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3E6" w:rsidRPr="005103E6" w:rsidRDefault="005103E6" w:rsidP="005103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ind w:left="7200"/>
        <w:rPr>
          <w:rFonts w:ascii="Arial" w:hAnsi="Arial" w:cs="Arial"/>
          <w:bCs/>
          <w:caps/>
          <w:szCs w:val="24"/>
        </w:rPr>
      </w:pPr>
      <w:r>
        <w:rPr>
          <w:rFonts w:ascii="Arial" w:hAnsi="Arial" w:cs="Arial"/>
          <w:bCs/>
          <w:szCs w:val="24"/>
        </w:rPr>
        <w:t>Pirkimo sąlygų 6 priedas „S</w:t>
      </w:r>
      <w:r w:rsidRPr="005103E6">
        <w:rPr>
          <w:rFonts w:ascii="Arial" w:hAnsi="Arial" w:cs="Arial"/>
          <w:bCs/>
          <w:szCs w:val="24"/>
        </w:rPr>
        <w:t>utarties projektas“</w:t>
      </w:r>
    </w:p>
    <w:p w:rsidR="005103E6" w:rsidRDefault="005103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b/>
          <w:bCs/>
          <w:caps/>
          <w:szCs w:val="24"/>
        </w:rPr>
      </w:pPr>
    </w:p>
    <w:p w:rsidR="00027B83" w:rsidRPr="005103E6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b/>
          <w:bCs/>
          <w:caps/>
          <w:szCs w:val="24"/>
        </w:rPr>
      </w:pPr>
      <w:r w:rsidRPr="005103E6">
        <w:rPr>
          <w:rFonts w:ascii="Arial" w:hAnsi="Arial" w:cs="Arial"/>
          <w:b/>
          <w:bCs/>
          <w:caps/>
          <w:szCs w:val="24"/>
        </w:rPr>
        <w:t>paslaugų pirkimo-pardavimo sutarties Specialiosios sąlygos</w:t>
      </w:r>
    </w:p>
    <w:p w:rsidR="00027B83" w:rsidRPr="005103E6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b/>
          <w:bCs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908"/>
      </w:tblGrid>
      <w:tr w:rsidR="00027B83" w:rsidRPr="005103E6" w:rsidTr="004F4975">
        <w:tc>
          <w:tcPr>
            <w:tcW w:w="2448" w:type="dxa"/>
          </w:tcPr>
          <w:p w:rsidR="00027B83" w:rsidRPr="005103E6" w:rsidRDefault="000B0897">
            <w:pPr>
              <w:jc w:val="both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Sutarties pavadinimas</w:t>
            </w:r>
          </w:p>
        </w:tc>
        <w:tc>
          <w:tcPr>
            <w:tcW w:w="7447" w:type="dxa"/>
            <w:gridSpan w:val="3"/>
          </w:tcPr>
          <w:p w:rsidR="00027B83" w:rsidRPr="004F4975" w:rsidRDefault="004F4975" w:rsidP="004F4975">
            <w:pPr>
              <w:jc w:val="both"/>
              <w:rPr>
                <w:rFonts w:ascii="Arial" w:hAnsi="Arial" w:cs="Arial"/>
                <w:b/>
                <w:kern w:val="2"/>
                <w:szCs w:val="24"/>
              </w:rPr>
            </w:pPr>
            <w:r w:rsidRPr="004F4975">
              <w:rPr>
                <w:rFonts w:ascii="Arial" w:hAnsi="Arial" w:cs="Arial"/>
                <w:b/>
                <w:kern w:val="2"/>
                <w:szCs w:val="24"/>
              </w:rPr>
              <w:t>Ilgalaikės teminės edukacinės programos, skirtos mokinių tikslinėms grupėms ir jų mokytojams pagal projektą „Tūkstantmečio mokyklos I“, paslaugos</w:t>
            </w:r>
          </w:p>
        </w:tc>
      </w:tr>
      <w:tr w:rsidR="00027B83" w:rsidRPr="005103E6" w:rsidTr="004F4975">
        <w:tc>
          <w:tcPr>
            <w:tcW w:w="2448" w:type="dxa"/>
          </w:tcPr>
          <w:p w:rsidR="00027B83" w:rsidRPr="005103E6" w:rsidRDefault="000B0897">
            <w:pPr>
              <w:jc w:val="both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:rsidR="00027B83" w:rsidRPr="005103E6" w:rsidRDefault="00027B83">
            <w:pPr>
              <w:jc w:val="both"/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2362" w:type="dxa"/>
          </w:tcPr>
          <w:p w:rsidR="00027B83" w:rsidRPr="005103E6" w:rsidRDefault="000B0897">
            <w:pPr>
              <w:jc w:val="both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Sutarties numeris</w:t>
            </w:r>
          </w:p>
        </w:tc>
        <w:tc>
          <w:tcPr>
            <w:tcW w:w="2908" w:type="dxa"/>
          </w:tcPr>
          <w:p w:rsidR="00027B83" w:rsidRPr="005103E6" w:rsidRDefault="00027B83">
            <w:pPr>
              <w:jc w:val="both"/>
              <w:rPr>
                <w:rFonts w:ascii="Arial" w:hAnsi="Arial" w:cs="Arial"/>
                <w:kern w:val="2"/>
                <w:szCs w:val="24"/>
              </w:rPr>
            </w:pPr>
          </w:p>
        </w:tc>
      </w:tr>
    </w:tbl>
    <w:p w:rsidR="00027B83" w:rsidRPr="005103E6" w:rsidRDefault="00027B83">
      <w:pPr>
        <w:jc w:val="both"/>
        <w:rPr>
          <w:rFonts w:ascii="Arial" w:hAnsi="Arial" w:cs="Aria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847"/>
      </w:tblGrid>
      <w:tr w:rsidR="00027B83" w:rsidRPr="005103E6" w:rsidTr="004F4975">
        <w:tc>
          <w:tcPr>
            <w:tcW w:w="9895" w:type="dxa"/>
            <w:gridSpan w:val="3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1. SUTARTIES ŠALYS</w:t>
            </w:r>
          </w:p>
        </w:tc>
      </w:tr>
      <w:tr w:rsidR="00027B83" w:rsidRPr="005103E6" w:rsidTr="004F4975">
        <w:tc>
          <w:tcPr>
            <w:tcW w:w="2808" w:type="dxa"/>
            <w:vMerge w:val="restart"/>
          </w:tcPr>
          <w:p w:rsidR="00027B83" w:rsidRPr="005103E6" w:rsidRDefault="00027B83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</w:p>
          <w:p w:rsidR="00027B83" w:rsidRPr="005103E6" w:rsidRDefault="00027B83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</w:p>
          <w:p w:rsidR="00027B83" w:rsidRPr="005103E6" w:rsidRDefault="00027B83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b/>
                <w:kern w:val="2"/>
                <w:szCs w:val="24"/>
              </w:rPr>
            </w:pPr>
          </w:p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1.1.1. Pavadinimas</w:t>
            </w:r>
          </w:p>
        </w:tc>
        <w:tc>
          <w:tcPr>
            <w:tcW w:w="3847" w:type="dxa"/>
          </w:tcPr>
          <w:p w:rsidR="00027B83" w:rsidRPr="005103E6" w:rsidRDefault="00C74AD4" w:rsidP="00C74AD4">
            <w:pPr>
              <w:rPr>
                <w:rFonts w:ascii="Arial" w:hAnsi="Arial" w:cs="Arial"/>
                <w:kern w:val="2"/>
                <w:szCs w:val="24"/>
              </w:rPr>
            </w:pPr>
            <w:r>
              <w:rPr>
                <w:rFonts w:ascii="Arial" w:hAnsi="Arial" w:cs="Arial"/>
                <w:kern w:val="2"/>
                <w:szCs w:val="24"/>
              </w:rPr>
              <w:t xml:space="preserve">Prienų r. Veiverių Tomo Žilinsko gimnazija </w:t>
            </w: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1.1.2. Juridinio asmens kodas</w:t>
            </w:r>
          </w:p>
        </w:tc>
        <w:tc>
          <w:tcPr>
            <w:tcW w:w="3847" w:type="dxa"/>
          </w:tcPr>
          <w:p w:rsidR="00027B83" w:rsidRPr="005103E6" w:rsidRDefault="00C74AD4" w:rsidP="00C74AD4">
            <w:pPr>
              <w:rPr>
                <w:rFonts w:ascii="Arial" w:hAnsi="Arial" w:cs="Arial"/>
                <w:kern w:val="2"/>
                <w:szCs w:val="24"/>
              </w:rPr>
            </w:pPr>
            <w:r w:rsidRPr="004C6AFB">
              <w:rPr>
                <w:rFonts w:ascii="Arial" w:eastAsia="Calibri" w:hAnsi="Arial" w:cs="Arial"/>
                <w:szCs w:val="24"/>
              </w:rPr>
              <w:t>190193030</w:t>
            </w: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1.1.3. Adresas</w:t>
            </w:r>
          </w:p>
        </w:tc>
        <w:tc>
          <w:tcPr>
            <w:tcW w:w="3847" w:type="dxa"/>
          </w:tcPr>
          <w:p w:rsidR="00027B83" w:rsidRPr="005103E6" w:rsidRDefault="00C74AD4" w:rsidP="00C74AD4">
            <w:pPr>
              <w:rPr>
                <w:rFonts w:ascii="Arial" w:hAnsi="Arial" w:cs="Arial"/>
                <w:kern w:val="2"/>
                <w:szCs w:val="24"/>
              </w:rPr>
            </w:pPr>
            <w:r w:rsidRPr="004C6AFB">
              <w:rPr>
                <w:rFonts w:ascii="Arial" w:eastAsia="Calibri" w:hAnsi="Arial" w:cs="Arial"/>
                <w:szCs w:val="24"/>
              </w:rPr>
              <w:t>Kauno g. 29, Veiverių mstl., Prienų r. s</w:t>
            </w:r>
            <w:r>
              <w:rPr>
                <w:rFonts w:ascii="Arial" w:eastAsia="Calibri" w:hAnsi="Arial" w:cs="Arial"/>
                <w:szCs w:val="24"/>
              </w:rPr>
              <w:t>av.</w:t>
            </w: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1.1.4. PVM mokėtojo kodas</w:t>
            </w:r>
          </w:p>
        </w:tc>
        <w:tc>
          <w:tcPr>
            <w:tcW w:w="3847" w:type="dxa"/>
          </w:tcPr>
          <w:p w:rsidR="00027B83" w:rsidRPr="005103E6" w:rsidRDefault="00C74AD4" w:rsidP="00C74AD4">
            <w:pPr>
              <w:rPr>
                <w:rFonts w:ascii="Arial" w:hAnsi="Arial" w:cs="Arial"/>
                <w:kern w:val="2"/>
                <w:szCs w:val="24"/>
              </w:rPr>
            </w:pPr>
            <w:r>
              <w:rPr>
                <w:rFonts w:ascii="Arial" w:hAnsi="Arial" w:cs="Arial"/>
                <w:kern w:val="2"/>
                <w:szCs w:val="24"/>
              </w:rPr>
              <w:t>Ne PVM mokėtoja</w:t>
            </w: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1.1.5. Atsiskaitomoji sąskaita</w:t>
            </w:r>
          </w:p>
        </w:tc>
        <w:tc>
          <w:tcPr>
            <w:tcW w:w="3847" w:type="dxa"/>
          </w:tcPr>
          <w:p w:rsidR="00027B83" w:rsidRPr="005103E6" w:rsidRDefault="00C74AD4" w:rsidP="00C74AD4">
            <w:pPr>
              <w:rPr>
                <w:rFonts w:ascii="Arial" w:hAnsi="Arial" w:cs="Arial"/>
                <w:kern w:val="2"/>
                <w:szCs w:val="24"/>
              </w:rPr>
            </w:pPr>
            <w:r w:rsidRPr="00C74AD4">
              <w:rPr>
                <w:rFonts w:ascii="Arial" w:hAnsi="Arial" w:cs="Arial"/>
                <w:kern w:val="2"/>
                <w:szCs w:val="24"/>
              </w:rPr>
              <w:t>LT717300010002566756</w:t>
            </w: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1.1.6. Bankas, banko kodas</w:t>
            </w:r>
          </w:p>
        </w:tc>
        <w:tc>
          <w:tcPr>
            <w:tcW w:w="3847" w:type="dxa"/>
          </w:tcPr>
          <w:p w:rsidR="00027B83" w:rsidRPr="005103E6" w:rsidRDefault="00C74AD4" w:rsidP="00C74AD4">
            <w:pPr>
              <w:rPr>
                <w:rFonts w:ascii="Arial" w:hAnsi="Arial" w:cs="Arial"/>
                <w:kern w:val="2"/>
                <w:szCs w:val="24"/>
              </w:rPr>
            </w:pPr>
            <w:r>
              <w:rPr>
                <w:rFonts w:ascii="Arial" w:hAnsi="Arial" w:cs="Arial"/>
                <w:kern w:val="2"/>
                <w:szCs w:val="24"/>
              </w:rPr>
              <w:t>AB bankas „Swedbank“</w:t>
            </w: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1.1.7. Telefonas</w:t>
            </w:r>
          </w:p>
        </w:tc>
        <w:tc>
          <w:tcPr>
            <w:tcW w:w="3847" w:type="dxa"/>
          </w:tcPr>
          <w:p w:rsidR="00027B83" w:rsidRPr="005103E6" w:rsidRDefault="00C74AD4" w:rsidP="00C74AD4">
            <w:pPr>
              <w:rPr>
                <w:rFonts w:ascii="Arial" w:hAnsi="Arial" w:cs="Arial"/>
                <w:kern w:val="2"/>
                <w:szCs w:val="24"/>
              </w:rPr>
            </w:pPr>
            <w:r>
              <w:rPr>
                <w:rFonts w:ascii="Arial" w:hAnsi="Arial" w:cs="Arial"/>
                <w:kern w:val="2"/>
                <w:szCs w:val="24"/>
              </w:rPr>
              <w:t>+370319 62102</w:t>
            </w: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1.1.8. El. paštas</w:t>
            </w:r>
          </w:p>
        </w:tc>
        <w:tc>
          <w:tcPr>
            <w:tcW w:w="3847" w:type="dxa"/>
          </w:tcPr>
          <w:p w:rsidR="00027B83" w:rsidRPr="005103E6" w:rsidRDefault="00C74AD4" w:rsidP="00C74AD4">
            <w:pPr>
              <w:rPr>
                <w:rFonts w:ascii="Arial" w:hAnsi="Arial" w:cs="Arial"/>
                <w:kern w:val="2"/>
                <w:szCs w:val="24"/>
              </w:rPr>
            </w:pPr>
            <w:r w:rsidRPr="00C74AD4">
              <w:rPr>
                <w:rFonts w:ascii="Arial" w:hAnsi="Arial" w:cs="Arial"/>
                <w:kern w:val="2"/>
                <w:szCs w:val="24"/>
              </w:rPr>
              <w:t>mokykla@veiveriai.prienai.lm.lt</w:t>
            </w: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1.1.9. Šalies atstovas</w:t>
            </w:r>
          </w:p>
        </w:tc>
        <w:tc>
          <w:tcPr>
            <w:tcW w:w="3847" w:type="dxa"/>
          </w:tcPr>
          <w:p w:rsidR="00027B83" w:rsidRPr="005103E6" w:rsidRDefault="00C74AD4" w:rsidP="00C74AD4">
            <w:pPr>
              <w:rPr>
                <w:rFonts w:ascii="Arial" w:hAnsi="Arial" w:cs="Arial"/>
                <w:kern w:val="2"/>
                <w:szCs w:val="24"/>
              </w:rPr>
            </w:pPr>
            <w:r>
              <w:rPr>
                <w:rFonts w:ascii="Arial" w:hAnsi="Arial" w:cs="Arial"/>
                <w:kern w:val="2"/>
                <w:szCs w:val="24"/>
              </w:rPr>
              <w:t xml:space="preserve">Direktorė Audronė </w:t>
            </w:r>
            <w:proofErr w:type="spellStart"/>
            <w:r>
              <w:rPr>
                <w:rFonts w:ascii="Arial" w:hAnsi="Arial" w:cs="Arial"/>
                <w:kern w:val="2"/>
                <w:szCs w:val="24"/>
              </w:rPr>
              <w:t>Raibužienė</w:t>
            </w:r>
            <w:proofErr w:type="spellEnd"/>
            <w:r>
              <w:rPr>
                <w:rFonts w:ascii="Arial" w:hAnsi="Arial" w:cs="Arial"/>
                <w:kern w:val="2"/>
                <w:szCs w:val="24"/>
              </w:rPr>
              <w:t xml:space="preserve"> </w:t>
            </w: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1.1.10. Atstovavimo pagrindas</w:t>
            </w:r>
          </w:p>
        </w:tc>
        <w:tc>
          <w:tcPr>
            <w:tcW w:w="3847" w:type="dxa"/>
          </w:tcPr>
          <w:p w:rsidR="00027B83" w:rsidRPr="005103E6" w:rsidRDefault="00C74AD4" w:rsidP="00C74AD4">
            <w:pPr>
              <w:rPr>
                <w:rFonts w:ascii="Arial" w:hAnsi="Arial" w:cs="Arial"/>
                <w:kern w:val="2"/>
                <w:szCs w:val="24"/>
              </w:rPr>
            </w:pPr>
            <w:r>
              <w:rPr>
                <w:rFonts w:ascii="Arial" w:hAnsi="Arial" w:cs="Arial"/>
                <w:kern w:val="2"/>
                <w:szCs w:val="24"/>
              </w:rPr>
              <w:t xml:space="preserve">Gimnazijos veiklos nuostatai </w:t>
            </w:r>
          </w:p>
        </w:tc>
      </w:tr>
      <w:tr w:rsidR="00027B83" w:rsidRPr="005103E6" w:rsidTr="004F4975">
        <w:tc>
          <w:tcPr>
            <w:tcW w:w="2808" w:type="dxa"/>
            <w:vMerge w:val="restart"/>
          </w:tcPr>
          <w:p w:rsidR="00027B83" w:rsidRPr="005103E6" w:rsidRDefault="00027B83">
            <w:pPr>
              <w:rPr>
                <w:rFonts w:ascii="Arial" w:hAnsi="Arial" w:cs="Arial"/>
                <w:b/>
                <w:kern w:val="2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b/>
                <w:kern w:val="2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b/>
                <w:kern w:val="2"/>
                <w:szCs w:val="24"/>
              </w:rPr>
            </w:pPr>
          </w:p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1.2. Tiekėjas</w:t>
            </w:r>
          </w:p>
          <w:p w:rsidR="00027B83" w:rsidRPr="005103E6" w:rsidRDefault="000B0897">
            <w:pPr>
              <w:rPr>
                <w:rFonts w:ascii="Arial" w:hAnsi="Arial" w:cs="Arial"/>
                <w:color w:val="4472C4"/>
                <w:kern w:val="2"/>
                <w:szCs w:val="24"/>
              </w:rPr>
            </w:pPr>
            <w:r w:rsidRPr="005103E6">
              <w:rPr>
                <w:rFonts w:ascii="Arial" w:hAnsi="Arial" w:cs="Arial"/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:rsidR="00027B83" w:rsidRPr="005103E6" w:rsidRDefault="000B0897" w:rsidP="005A3251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1.2.1. Pavadinimas</w:t>
            </w:r>
          </w:p>
        </w:tc>
        <w:tc>
          <w:tcPr>
            <w:tcW w:w="3847" w:type="dxa"/>
          </w:tcPr>
          <w:p w:rsidR="00027B83" w:rsidRPr="005103E6" w:rsidRDefault="00027B83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1.2.2. Juridinio asmens kodas</w:t>
            </w:r>
          </w:p>
        </w:tc>
        <w:tc>
          <w:tcPr>
            <w:tcW w:w="3847" w:type="dxa"/>
          </w:tcPr>
          <w:p w:rsidR="00027B83" w:rsidRPr="005103E6" w:rsidRDefault="00027B83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1.2.3. Adresas</w:t>
            </w:r>
          </w:p>
        </w:tc>
        <w:tc>
          <w:tcPr>
            <w:tcW w:w="3847" w:type="dxa"/>
          </w:tcPr>
          <w:p w:rsidR="00027B83" w:rsidRPr="005103E6" w:rsidRDefault="00027B83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1.2.4. PVM mokėtojo kodas</w:t>
            </w:r>
          </w:p>
        </w:tc>
        <w:tc>
          <w:tcPr>
            <w:tcW w:w="3847" w:type="dxa"/>
          </w:tcPr>
          <w:p w:rsidR="00027B83" w:rsidRPr="005103E6" w:rsidRDefault="00027B83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1.2.5. Atsiskaitomoji sąskaita</w:t>
            </w:r>
          </w:p>
        </w:tc>
        <w:tc>
          <w:tcPr>
            <w:tcW w:w="3847" w:type="dxa"/>
          </w:tcPr>
          <w:p w:rsidR="00027B83" w:rsidRPr="005103E6" w:rsidRDefault="00027B83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1.2.6. Bankas, banko kodas</w:t>
            </w:r>
          </w:p>
        </w:tc>
        <w:tc>
          <w:tcPr>
            <w:tcW w:w="3847" w:type="dxa"/>
          </w:tcPr>
          <w:p w:rsidR="00027B83" w:rsidRPr="005103E6" w:rsidRDefault="00027B83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1.2.7. Telefonas</w:t>
            </w:r>
          </w:p>
        </w:tc>
        <w:tc>
          <w:tcPr>
            <w:tcW w:w="3847" w:type="dxa"/>
          </w:tcPr>
          <w:p w:rsidR="00027B83" w:rsidRPr="005103E6" w:rsidRDefault="00027B83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1.2.8. El. paštas</w:t>
            </w:r>
          </w:p>
        </w:tc>
        <w:tc>
          <w:tcPr>
            <w:tcW w:w="3847" w:type="dxa"/>
          </w:tcPr>
          <w:p w:rsidR="00027B83" w:rsidRPr="005103E6" w:rsidRDefault="00027B83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027B83" w:rsidRPr="005103E6" w:rsidTr="004F4975"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1.2.9. Šalies atstovas</w:t>
            </w:r>
          </w:p>
        </w:tc>
        <w:tc>
          <w:tcPr>
            <w:tcW w:w="3847" w:type="dxa"/>
          </w:tcPr>
          <w:p w:rsidR="00027B83" w:rsidRPr="005103E6" w:rsidRDefault="00027B83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027B83" w:rsidRPr="005103E6" w:rsidTr="005A3251">
        <w:trPr>
          <w:trHeight w:val="440"/>
        </w:trPr>
        <w:tc>
          <w:tcPr>
            <w:tcW w:w="2808" w:type="dxa"/>
            <w:vMerge/>
          </w:tcPr>
          <w:p w:rsidR="00027B83" w:rsidRPr="005103E6" w:rsidRDefault="00027B83">
            <w:pPr>
              <w:rPr>
                <w:rFonts w:ascii="Arial" w:hAnsi="Arial" w:cs="Arial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1.2.10. Atstovavimo pagrindas</w:t>
            </w:r>
          </w:p>
        </w:tc>
        <w:tc>
          <w:tcPr>
            <w:tcW w:w="3847" w:type="dxa"/>
          </w:tcPr>
          <w:p w:rsidR="00027B83" w:rsidRPr="005103E6" w:rsidRDefault="00027B83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</w:tbl>
    <w:p w:rsidR="00027B83" w:rsidRPr="005103E6" w:rsidRDefault="00027B83">
      <w:pPr>
        <w:jc w:val="both"/>
        <w:rPr>
          <w:rFonts w:ascii="Arial" w:hAnsi="Arial" w:cs="Arial"/>
          <w:szCs w:val="24"/>
        </w:rPr>
      </w:pP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671"/>
      </w:tblGrid>
      <w:tr w:rsidR="00027B83" w:rsidRPr="005103E6" w:rsidTr="005B3658">
        <w:trPr>
          <w:trHeight w:val="300"/>
        </w:trPr>
        <w:tc>
          <w:tcPr>
            <w:tcW w:w="9895" w:type="dxa"/>
            <w:gridSpan w:val="4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2. ATSAKINGI ASMENYS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B3658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B3658">
              <w:rPr>
                <w:rFonts w:ascii="Arial" w:hAnsi="Arial" w:cs="Arial"/>
                <w:b/>
                <w:kern w:val="2"/>
                <w:szCs w:val="24"/>
              </w:rPr>
              <w:t xml:space="preserve">2.1. Pirkėjo kontaktiniai asmenys, atsakingi už Sutarties vykdymą, </w:t>
            </w:r>
            <w:r w:rsidRPr="005B3658">
              <w:rPr>
                <w:rFonts w:ascii="Arial" w:hAnsi="Arial" w:cs="Arial"/>
                <w:b/>
                <w:szCs w:val="24"/>
              </w:rPr>
              <w:t>Paslaugų</w:t>
            </w:r>
            <w:r w:rsidRPr="005B3658">
              <w:rPr>
                <w:rFonts w:ascii="Arial" w:hAnsi="Arial" w:cs="Arial"/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801" w:type="dxa"/>
            <w:gridSpan w:val="2"/>
          </w:tcPr>
          <w:p w:rsidR="00027B83" w:rsidRPr="005B3658" w:rsidRDefault="005B3658" w:rsidP="005B3658">
            <w:pPr>
              <w:jc w:val="both"/>
              <w:rPr>
                <w:rFonts w:ascii="Arial" w:hAnsi="Arial" w:cs="Arial"/>
                <w:kern w:val="2"/>
                <w:szCs w:val="24"/>
              </w:rPr>
            </w:pPr>
            <w:r w:rsidRPr="005B3658">
              <w:rPr>
                <w:rFonts w:ascii="Arial" w:hAnsi="Arial" w:cs="Arial"/>
                <w:kern w:val="2"/>
                <w:szCs w:val="24"/>
              </w:rPr>
              <w:t>Prienų r. Veiverių Tomo Žilinsko gimnazijos</w:t>
            </w:r>
            <w:r>
              <w:rPr>
                <w:rFonts w:ascii="Arial" w:hAnsi="Arial" w:cs="Arial"/>
                <w:kern w:val="2"/>
                <w:szCs w:val="24"/>
              </w:rPr>
              <w:t xml:space="preserve"> d</w:t>
            </w:r>
            <w:r w:rsidRPr="005B3658">
              <w:rPr>
                <w:rFonts w:ascii="Arial" w:hAnsi="Arial" w:cs="Arial"/>
                <w:kern w:val="2"/>
                <w:szCs w:val="24"/>
              </w:rPr>
              <w:t>irektoriaus pavaduotoja ūkio reikalams</w:t>
            </w:r>
            <w:r>
              <w:rPr>
                <w:rFonts w:ascii="Arial" w:hAnsi="Arial" w:cs="Arial"/>
                <w:kern w:val="2"/>
                <w:szCs w:val="24"/>
              </w:rPr>
              <w:t xml:space="preserve"> </w:t>
            </w:r>
            <w:r w:rsidRPr="005B3658">
              <w:rPr>
                <w:rFonts w:ascii="Arial" w:hAnsi="Arial" w:cs="Arial"/>
                <w:kern w:val="2"/>
                <w:szCs w:val="24"/>
              </w:rPr>
              <w:t>Asta Gylė</w:t>
            </w:r>
            <w:r>
              <w:rPr>
                <w:rFonts w:ascii="Arial" w:hAnsi="Arial" w:cs="Arial"/>
                <w:kern w:val="2"/>
                <w:szCs w:val="24"/>
              </w:rPr>
              <w:t xml:space="preserve">, tel. +370 </w:t>
            </w:r>
            <w:r w:rsidRPr="005B3658">
              <w:rPr>
                <w:rFonts w:ascii="Arial" w:hAnsi="Arial" w:cs="Arial"/>
                <w:kern w:val="2"/>
                <w:szCs w:val="24"/>
              </w:rPr>
              <w:t>672 71804</w:t>
            </w:r>
            <w:r>
              <w:rPr>
                <w:rFonts w:ascii="Arial" w:hAnsi="Arial" w:cs="Arial"/>
                <w:kern w:val="2"/>
                <w:szCs w:val="24"/>
              </w:rPr>
              <w:t xml:space="preserve">, el. p. astagyle@gmail.com 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801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color w:val="4472C4"/>
                <w:kern w:val="2"/>
                <w:szCs w:val="24"/>
              </w:rPr>
            </w:pPr>
            <w:r w:rsidRPr="005103E6">
              <w:rPr>
                <w:rFonts w:ascii="Arial" w:hAnsi="Arial" w:cs="Arial"/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:rsidRPr="005103E6" w:rsidTr="005B3658">
        <w:trPr>
          <w:trHeight w:val="300"/>
        </w:trPr>
        <w:tc>
          <w:tcPr>
            <w:tcW w:w="9895" w:type="dxa"/>
            <w:gridSpan w:val="4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3. SUTARTIES DALYKAS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801" w:type="dxa"/>
            <w:gridSpan w:val="2"/>
          </w:tcPr>
          <w:p w:rsidR="00027B83" w:rsidRPr="005103E6" w:rsidRDefault="000B0897" w:rsidP="005B3658">
            <w:pPr>
              <w:jc w:val="both"/>
              <w:rPr>
                <w:rFonts w:ascii="Arial" w:hAnsi="Arial" w:cs="Arial"/>
                <w:color w:val="000000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Tiekėjas įsipareigoja Sutartyje numatytomis sąlygomis sute</w:t>
            </w:r>
            <w:r w:rsidR="005B3658">
              <w:rPr>
                <w:rFonts w:ascii="Arial" w:hAnsi="Arial" w:cs="Arial"/>
                <w:kern w:val="2"/>
                <w:szCs w:val="24"/>
              </w:rPr>
              <w:t xml:space="preserve">ikti Pirkėjui </w:t>
            </w:r>
            <w:r w:rsidRPr="005103E6">
              <w:rPr>
                <w:rFonts w:ascii="Arial" w:hAnsi="Arial" w:cs="Arial"/>
                <w:kern w:val="2"/>
                <w:szCs w:val="24"/>
              </w:rPr>
              <w:t>Paslaugas</w:t>
            </w:r>
            <w:r w:rsidR="005B3658">
              <w:rPr>
                <w:rFonts w:ascii="Arial" w:hAnsi="Arial" w:cs="Arial"/>
                <w:kern w:val="2"/>
                <w:szCs w:val="24"/>
              </w:rPr>
              <w:t xml:space="preserve"> – </w:t>
            </w:r>
            <w:r w:rsidR="005B3658" w:rsidRPr="005B3658">
              <w:rPr>
                <w:rFonts w:ascii="Arial" w:hAnsi="Arial" w:cs="Arial"/>
                <w:kern w:val="2"/>
                <w:szCs w:val="24"/>
              </w:rPr>
              <w:t>ilgalaikės kultūrinės edukacinės programos Prienų „Žiburio“ gimnazijos, Prienų „</w:t>
            </w:r>
            <w:proofErr w:type="spellStart"/>
            <w:r w:rsidR="005B3658" w:rsidRPr="005B3658">
              <w:rPr>
                <w:rFonts w:ascii="Arial" w:hAnsi="Arial" w:cs="Arial"/>
                <w:kern w:val="2"/>
                <w:szCs w:val="24"/>
              </w:rPr>
              <w:t>Revuonos</w:t>
            </w:r>
            <w:proofErr w:type="spellEnd"/>
            <w:r w:rsidR="005B3658" w:rsidRPr="005B3658">
              <w:rPr>
                <w:rFonts w:ascii="Arial" w:hAnsi="Arial" w:cs="Arial"/>
                <w:kern w:val="2"/>
                <w:szCs w:val="24"/>
              </w:rPr>
              <w:t xml:space="preserve">“ pagrindinės mokyklos, Prienų „Ąžuolo“ progimnazijos ir Prienų r. Veiverių Tomo Žilinsko gimnazijos mokiniams ir mokytojams, skirtos „Tūkstantmečio mokyklos I“ projekte dalyvaujančių mokyklų bendruomenės ir asmenybės </w:t>
            </w:r>
            <w:proofErr w:type="spellStart"/>
            <w:r w:rsidR="005B3658" w:rsidRPr="005B3658">
              <w:rPr>
                <w:rFonts w:ascii="Arial" w:hAnsi="Arial" w:cs="Arial"/>
                <w:kern w:val="2"/>
                <w:szCs w:val="24"/>
              </w:rPr>
              <w:t>ūgčiai</w:t>
            </w:r>
            <w:proofErr w:type="spellEnd"/>
            <w:r w:rsidR="005B3658" w:rsidRPr="005B3658">
              <w:rPr>
                <w:rFonts w:ascii="Arial" w:hAnsi="Arial" w:cs="Arial"/>
                <w:kern w:val="2"/>
                <w:szCs w:val="24"/>
              </w:rPr>
              <w:t xml:space="preserve"> bei mokymo</w:t>
            </w:r>
            <w:r w:rsidR="005B3658">
              <w:rPr>
                <w:rFonts w:ascii="Arial" w:hAnsi="Arial" w:cs="Arial"/>
                <w:kern w:val="2"/>
                <w:szCs w:val="24"/>
              </w:rPr>
              <w:t>si pažangai stiprinti paslaugas</w:t>
            </w:r>
            <w:r w:rsidRPr="005103E6">
              <w:rPr>
                <w:rFonts w:ascii="Arial" w:hAnsi="Arial" w:cs="Arial"/>
                <w:color w:val="000000"/>
                <w:kern w:val="2"/>
                <w:szCs w:val="24"/>
              </w:rPr>
              <w:t xml:space="preserve"> (toliau – Paslaugos).</w:t>
            </w:r>
          </w:p>
          <w:p w:rsidR="00027B83" w:rsidRPr="005103E6" w:rsidRDefault="000B0897" w:rsidP="005B3658">
            <w:pPr>
              <w:jc w:val="both"/>
              <w:rPr>
                <w:rFonts w:ascii="Arial" w:hAnsi="Arial" w:cs="Arial"/>
                <w:color w:val="000000"/>
                <w:kern w:val="2"/>
                <w:szCs w:val="24"/>
              </w:rPr>
            </w:pPr>
            <w:r w:rsidRPr="005103E6">
              <w:rPr>
                <w:rFonts w:ascii="Arial" w:hAnsi="Arial" w:cs="Arial"/>
                <w:color w:val="000000"/>
                <w:kern w:val="2"/>
                <w:szCs w:val="24"/>
              </w:rPr>
              <w:t xml:space="preserve">Išsamus </w:t>
            </w:r>
            <w:r w:rsidRPr="005103E6">
              <w:rPr>
                <w:rFonts w:ascii="Arial" w:hAnsi="Arial" w:cs="Arial"/>
                <w:color w:val="000000"/>
                <w:szCs w:val="24"/>
              </w:rPr>
              <w:t>Paslaugų</w:t>
            </w:r>
            <w:r w:rsidRPr="005103E6">
              <w:rPr>
                <w:rFonts w:ascii="Arial" w:hAnsi="Arial" w:cs="Arial"/>
                <w:color w:val="000000"/>
                <w:kern w:val="2"/>
                <w:szCs w:val="24"/>
              </w:rPr>
              <w:t xml:space="preserve"> aprašymas ir kiti reikalavimai teikiamoms </w:t>
            </w:r>
            <w:r w:rsidRPr="005103E6">
              <w:rPr>
                <w:rFonts w:ascii="Arial" w:hAnsi="Arial" w:cs="Arial"/>
                <w:color w:val="000000"/>
                <w:szCs w:val="24"/>
              </w:rPr>
              <w:t>Paslaugoms</w:t>
            </w:r>
            <w:r w:rsidRPr="005103E6">
              <w:rPr>
                <w:rFonts w:ascii="Arial" w:hAnsi="Arial" w:cs="Arial"/>
                <w:color w:val="000000"/>
                <w:kern w:val="2"/>
                <w:szCs w:val="24"/>
              </w:rPr>
              <w:t xml:space="preserve"> nustatyti Sutarties priede Nr. </w:t>
            </w:r>
            <w:r w:rsidR="005B3658">
              <w:rPr>
                <w:rFonts w:ascii="Arial" w:hAnsi="Arial" w:cs="Arial"/>
                <w:color w:val="000000"/>
                <w:kern w:val="2"/>
                <w:szCs w:val="24"/>
              </w:rPr>
              <w:t>1</w:t>
            </w:r>
            <w:r w:rsidRPr="005103E6">
              <w:rPr>
                <w:rFonts w:ascii="Arial" w:hAnsi="Arial" w:cs="Arial"/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5B3658">
              <w:rPr>
                <w:rFonts w:ascii="Arial" w:hAnsi="Arial" w:cs="Arial"/>
                <w:color w:val="000000"/>
                <w:kern w:val="2"/>
                <w:szCs w:val="24"/>
              </w:rPr>
              <w:t>2</w:t>
            </w:r>
            <w:r w:rsidRPr="005103E6">
              <w:rPr>
                <w:rFonts w:ascii="Arial" w:hAnsi="Arial" w:cs="Arial"/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801" w:type="dxa"/>
            <w:gridSpan w:val="2"/>
          </w:tcPr>
          <w:p w:rsidR="00027B83" w:rsidRPr="005103E6" w:rsidRDefault="00706F62" w:rsidP="00706F62">
            <w:pPr>
              <w:jc w:val="both"/>
              <w:rPr>
                <w:rFonts w:ascii="Arial" w:hAnsi="Arial" w:cs="Arial"/>
                <w:kern w:val="2"/>
                <w:szCs w:val="24"/>
              </w:rPr>
            </w:pPr>
            <w:r w:rsidRPr="00706F62">
              <w:rPr>
                <w:rFonts w:ascii="Arial" w:hAnsi="Arial" w:cs="Arial"/>
                <w:kern w:val="2"/>
                <w:szCs w:val="24"/>
              </w:rPr>
              <w:t>„</w:t>
            </w:r>
            <w:r>
              <w:rPr>
                <w:rFonts w:ascii="Arial" w:hAnsi="Arial" w:cs="Arial"/>
                <w:kern w:val="2"/>
                <w:szCs w:val="24"/>
              </w:rPr>
              <w:t>I</w:t>
            </w:r>
            <w:r w:rsidRPr="00706F62">
              <w:rPr>
                <w:rFonts w:ascii="Arial" w:hAnsi="Arial" w:cs="Arial"/>
                <w:kern w:val="2"/>
                <w:szCs w:val="24"/>
              </w:rPr>
              <w:t>lgalaikės teminės edukacinės programos, skirtos mokinių tikslinėms grupėms ir</w:t>
            </w:r>
            <w:r>
              <w:rPr>
                <w:rFonts w:ascii="Arial" w:hAnsi="Arial" w:cs="Arial"/>
                <w:kern w:val="2"/>
                <w:szCs w:val="24"/>
              </w:rPr>
              <w:t xml:space="preserve"> jų mokytojams pagal projektą „T</w:t>
            </w:r>
            <w:r w:rsidRPr="00706F62">
              <w:rPr>
                <w:rFonts w:ascii="Arial" w:hAnsi="Arial" w:cs="Arial"/>
                <w:kern w:val="2"/>
                <w:szCs w:val="24"/>
              </w:rPr>
              <w:t xml:space="preserve">ūkstantmečio mokyklos </w:t>
            </w:r>
            <w:r>
              <w:rPr>
                <w:rFonts w:ascii="Arial" w:hAnsi="Arial" w:cs="Arial"/>
                <w:kern w:val="2"/>
                <w:szCs w:val="24"/>
              </w:rPr>
              <w:t>I</w:t>
            </w:r>
            <w:r w:rsidRPr="00706F62">
              <w:rPr>
                <w:rFonts w:ascii="Arial" w:hAnsi="Arial" w:cs="Arial"/>
                <w:kern w:val="2"/>
                <w:szCs w:val="24"/>
              </w:rPr>
              <w:t>“, paslaugų pirkimas“</w:t>
            </w:r>
            <w:r>
              <w:rPr>
                <w:rFonts w:ascii="Arial" w:hAnsi="Arial" w:cs="Arial"/>
                <w:kern w:val="2"/>
                <w:szCs w:val="24"/>
              </w:rPr>
              <w:t xml:space="preserve">, Nr. 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01" w:type="dxa"/>
            <w:gridSpan w:val="2"/>
          </w:tcPr>
          <w:p w:rsidR="00027B83" w:rsidRPr="005103E6" w:rsidRDefault="00706F62" w:rsidP="00706F62">
            <w:pPr>
              <w:jc w:val="both"/>
              <w:rPr>
                <w:rFonts w:ascii="Arial" w:hAnsi="Arial" w:cs="Arial"/>
                <w:kern w:val="2"/>
                <w:szCs w:val="24"/>
              </w:rPr>
            </w:pPr>
            <w:r w:rsidRPr="00706F62">
              <w:rPr>
                <w:rFonts w:ascii="Arial" w:hAnsi="Arial" w:cs="Arial"/>
                <w:kern w:val="2"/>
                <w:szCs w:val="24"/>
              </w:rPr>
              <w:t>Pirkimas vykdomas įgyvendinant projektą „Tūkstantmečio mokyklos I“ Nr. 10-011-P-0001, finansuojamą Ekonomikos gaivinimo ir atsparumo didinimo priemonės (EGADP) bei Lietuvos Respublikos valstybės biudžeto lėšomis.</w:t>
            </w:r>
          </w:p>
        </w:tc>
      </w:tr>
      <w:tr w:rsidR="00027B83" w:rsidRPr="005103E6" w:rsidTr="005B3658">
        <w:trPr>
          <w:trHeight w:val="300"/>
        </w:trPr>
        <w:tc>
          <w:tcPr>
            <w:tcW w:w="9895" w:type="dxa"/>
            <w:gridSpan w:val="4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4. PASLAUGŲ SUTEIKIMO TERMINAI IR PASLAUGŲ PERDAVIMO </w:t>
            </w:r>
            <w:r w:rsidRPr="005103E6">
              <w:rPr>
                <w:rFonts w:ascii="Arial" w:hAnsi="Arial" w:cs="Arial"/>
                <w:color w:val="000000"/>
                <w:kern w:val="2"/>
                <w:szCs w:val="24"/>
              </w:rPr>
              <w:t>–</w:t>
            </w: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4.1. </w:t>
            </w:r>
            <w:r w:rsidRPr="005103E6">
              <w:rPr>
                <w:rFonts w:ascii="Arial" w:hAnsi="Arial" w:cs="Arial"/>
                <w:b/>
                <w:szCs w:val="24"/>
              </w:rPr>
              <w:t>Paslaugų</w:t>
            </w: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 </w:t>
            </w:r>
            <w:r w:rsidRPr="005103E6">
              <w:rPr>
                <w:rFonts w:ascii="Arial" w:hAnsi="Arial" w:cs="Arial"/>
                <w:b/>
                <w:szCs w:val="24"/>
              </w:rPr>
              <w:t>suteikimo</w:t>
            </w: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 terminai, kai </w:t>
            </w:r>
            <w:r w:rsidRPr="005103E6">
              <w:rPr>
                <w:rFonts w:ascii="Arial" w:hAnsi="Arial" w:cs="Arial"/>
                <w:b/>
                <w:szCs w:val="24"/>
              </w:rPr>
              <w:t>Paslaugos</w:t>
            </w: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 </w:t>
            </w:r>
            <w:r w:rsidRPr="005103E6">
              <w:rPr>
                <w:rFonts w:ascii="Arial" w:hAnsi="Arial" w:cs="Arial"/>
                <w:b/>
                <w:szCs w:val="24"/>
              </w:rPr>
              <w:t>teikiamos</w:t>
            </w: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 </w:t>
            </w:r>
            <w:r w:rsidRPr="005103E6">
              <w:rPr>
                <w:rFonts w:ascii="Arial" w:hAnsi="Arial" w:cs="Arial"/>
                <w:b/>
                <w:szCs w:val="24"/>
              </w:rPr>
              <w:t>etapais</w:t>
            </w:r>
          </w:p>
        </w:tc>
        <w:tc>
          <w:tcPr>
            <w:tcW w:w="6801" w:type="dxa"/>
            <w:gridSpan w:val="2"/>
          </w:tcPr>
          <w:p w:rsidR="00027B83" w:rsidRPr="008633DC" w:rsidRDefault="000B0897" w:rsidP="00484989">
            <w:pPr>
              <w:jc w:val="both"/>
              <w:rPr>
                <w:rFonts w:ascii="Arial" w:hAnsi="Arial" w:cs="Arial"/>
                <w:kern w:val="2"/>
                <w:szCs w:val="24"/>
                <w:highlight w:val="yellow"/>
              </w:rPr>
            </w:pPr>
            <w:r w:rsidRPr="00484989">
              <w:rPr>
                <w:rFonts w:ascii="Arial" w:hAnsi="Arial" w:cs="Arial"/>
                <w:kern w:val="2"/>
                <w:szCs w:val="24"/>
              </w:rPr>
              <w:t xml:space="preserve">Tiekėjas įsipareigoja </w:t>
            </w:r>
            <w:r w:rsidRPr="00484989">
              <w:rPr>
                <w:rFonts w:ascii="Arial" w:hAnsi="Arial" w:cs="Arial"/>
                <w:szCs w:val="24"/>
              </w:rPr>
              <w:t>suteikti Paslaugas</w:t>
            </w:r>
            <w:r w:rsidRPr="00484989">
              <w:rPr>
                <w:rFonts w:ascii="Arial" w:hAnsi="Arial" w:cs="Arial"/>
                <w:kern w:val="2"/>
                <w:szCs w:val="24"/>
              </w:rPr>
              <w:t xml:space="preserve"> suderintame </w:t>
            </w:r>
            <w:r w:rsidRPr="00484989">
              <w:rPr>
                <w:rFonts w:ascii="Arial" w:hAnsi="Arial" w:cs="Arial"/>
                <w:szCs w:val="24"/>
              </w:rPr>
              <w:t>Paslaugų teikimo</w:t>
            </w:r>
            <w:r w:rsidRPr="00484989">
              <w:rPr>
                <w:rFonts w:ascii="Arial" w:hAnsi="Arial" w:cs="Arial"/>
                <w:kern w:val="2"/>
                <w:szCs w:val="24"/>
              </w:rPr>
              <w:t xml:space="preserve"> grafike </w:t>
            </w:r>
            <w:r w:rsidRPr="00484989">
              <w:rPr>
                <w:rFonts w:ascii="Arial" w:hAnsi="Arial" w:cs="Arial"/>
                <w:szCs w:val="24"/>
              </w:rPr>
              <w:t xml:space="preserve">nurodytų etapų eiliškumu, </w:t>
            </w:r>
            <w:r w:rsidRPr="00484989">
              <w:rPr>
                <w:rFonts w:ascii="Arial" w:hAnsi="Arial" w:cs="Arial"/>
                <w:kern w:val="2"/>
                <w:szCs w:val="24"/>
              </w:rPr>
              <w:t>terminais ir sąlygomis.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801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801" w:type="dxa"/>
            <w:gridSpan w:val="2"/>
          </w:tcPr>
          <w:p w:rsidR="00027B83" w:rsidRPr="005103E6" w:rsidRDefault="000B0897" w:rsidP="008633DC">
            <w:pPr>
              <w:rPr>
                <w:rFonts w:ascii="Arial" w:hAnsi="Arial" w:cs="Arial"/>
                <w:szCs w:val="24"/>
              </w:rPr>
            </w:pPr>
            <w:r w:rsidRPr="005103E6">
              <w:rPr>
                <w:rFonts w:ascii="Arial" w:hAnsi="Arial" w:cs="Arial"/>
                <w:szCs w:val="24"/>
              </w:rPr>
              <w:t>Netaikoma</w:t>
            </w:r>
          </w:p>
        </w:tc>
      </w:tr>
      <w:tr w:rsidR="00027B83" w:rsidRPr="005103E6" w:rsidTr="008633DC">
        <w:trPr>
          <w:trHeight w:val="61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83" w:rsidRPr="005103E6" w:rsidRDefault="000B0897" w:rsidP="008633DC">
            <w:pPr>
              <w:rPr>
                <w:rFonts w:ascii="Arial" w:hAnsi="Arial" w:cs="Arial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Netaikoma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801" w:type="dxa"/>
            <w:gridSpan w:val="2"/>
          </w:tcPr>
          <w:p w:rsidR="00027B83" w:rsidRPr="005103E6" w:rsidRDefault="000B0897" w:rsidP="00D87D8C">
            <w:pPr>
              <w:jc w:val="both"/>
              <w:rPr>
                <w:rFonts w:ascii="Arial" w:hAnsi="Arial" w:cs="Arial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 xml:space="preserve">Turi būti </w:t>
            </w:r>
            <w:r w:rsidRPr="00D87D8C">
              <w:rPr>
                <w:rFonts w:ascii="Arial" w:hAnsi="Arial" w:cs="Arial"/>
                <w:kern w:val="2"/>
                <w:szCs w:val="24"/>
              </w:rPr>
              <w:t>pateikiami šie dokumentai: Paslaugų perda</w:t>
            </w:r>
            <w:r w:rsidR="00D87D8C" w:rsidRPr="00D87D8C">
              <w:rPr>
                <w:rFonts w:ascii="Arial" w:hAnsi="Arial" w:cs="Arial"/>
                <w:kern w:val="2"/>
                <w:szCs w:val="24"/>
              </w:rPr>
              <w:t xml:space="preserve">vimo-priėmimo aktas ir Sąskaita. </w:t>
            </w:r>
            <w:r w:rsidRPr="00D87D8C">
              <w:rPr>
                <w:rFonts w:ascii="Arial" w:hAnsi="Arial" w:cs="Arial"/>
                <w:kern w:val="2"/>
                <w:szCs w:val="24"/>
              </w:rPr>
              <w:t xml:space="preserve">Tiekėjui </w:t>
            </w:r>
            <w:r w:rsidRPr="005103E6">
              <w:rPr>
                <w:rFonts w:ascii="Arial" w:hAnsi="Arial" w:cs="Arial"/>
                <w:kern w:val="2"/>
                <w:szCs w:val="24"/>
              </w:rPr>
              <w:t>nepateikus nurodytų dokumentų, laikoma, kad Paslaugos neatitinka Sutartyje nustatytų reikalavimų.</w:t>
            </w:r>
          </w:p>
        </w:tc>
      </w:tr>
      <w:tr w:rsidR="00027B83" w:rsidRPr="005103E6" w:rsidTr="005B3658">
        <w:trPr>
          <w:trHeight w:val="300"/>
        </w:trPr>
        <w:tc>
          <w:tcPr>
            <w:tcW w:w="9895" w:type="dxa"/>
            <w:gridSpan w:val="4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01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Fiksuotos kainos kainodara</w:t>
            </w: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color w:val="4472C4"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5.2. Pradinės Sutarties vertė ir Sutarties kaina, </w:t>
            </w:r>
            <w:r w:rsidRPr="005103E6">
              <w:rPr>
                <w:rFonts w:ascii="Arial" w:hAnsi="Arial" w:cs="Arial"/>
                <w:b/>
                <w:kern w:val="2"/>
                <w:szCs w:val="24"/>
              </w:rPr>
              <w:lastRenderedPageBreak/>
              <w:t xml:space="preserve">kai taikoma </w:t>
            </w:r>
            <w:r w:rsidRPr="005103E6">
              <w:rPr>
                <w:rFonts w:ascii="Arial" w:hAnsi="Arial" w:cs="Arial"/>
                <w:b/>
                <w:kern w:val="2"/>
                <w:szCs w:val="24"/>
                <w:u w:val="single"/>
              </w:rPr>
              <w:t>fiksuotos kainos</w:t>
            </w: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 kainodara</w:t>
            </w:r>
          </w:p>
          <w:p w:rsidR="00027B83" w:rsidRPr="005103E6" w:rsidRDefault="00027B83">
            <w:pPr>
              <w:rPr>
                <w:rFonts w:ascii="Arial" w:hAnsi="Arial" w:cs="Arial"/>
                <w:b/>
                <w:kern w:val="2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b/>
                <w:kern w:val="2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b/>
                <w:kern w:val="2"/>
                <w:szCs w:val="24"/>
              </w:rPr>
            </w:pPr>
          </w:p>
          <w:p w:rsidR="00027B83" w:rsidRPr="005103E6" w:rsidRDefault="00027B83" w:rsidP="00D87D8C">
            <w:pPr>
              <w:jc w:val="both"/>
              <w:rPr>
                <w:rFonts w:ascii="Arial" w:hAnsi="Arial" w:cs="Arial"/>
                <w:b/>
                <w:kern w:val="2"/>
                <w:szCs w:val="24"/>
              </w:rPr>
            </w:pPr>
          </w:p>
        </w:tc>
        <w:tc>
          <w:tcPr>
            <w:tcW w:w="6801" w:type="dxa"/>
            <w:gridSpan w:val="2"/>
          </w:tcPr>
          <w:p w:rsidR="00027B83" w:rsidRPr="005103E6" w:rsidRDefault="000B0897" w:rsidP="00D87D8C">
            <w:pPr>
              <w:jc w:val="both"/>
              <w:rPr>
                <w:rFonts w:ascii="Arial" w:hAnsi="Arial" w:cs="Arial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lastRenderedPageBreak/>
              <w:t xml:space="preserve">Pradinės Sutarties vertė yra </w:t>
            </w:r>
            <w:r w:rsidRPr="005103E6">
              <w:rPr>
                <w:rFonts w:ascii="Arial" w:hAnsi="Arial" w:cs="Arial"/>
                <w:color w:val="4472C4"/>
                <w:kern w:val="2"/>
                <w:szCs w:val="24"/>
              </w:rPr>
              <w:t>(nurodyti sumą skaičiais)</w:t>
            </w:r>
            <w:r w:rsidRPr="005103E6">
              <w:rPr>
                <w:rFonts w:ascii="Arial" w:hAnsi="Arial" w:cs="Arial"/>
                <w:kern w:val="2"/>
                <w:szCs w:val="24"/>
              </w:rPr>
              <w:t xml:space="preserve"> </w:t>
            </w:r>
            <w:proofErr w:type="spellStart"/>
            <w:r w:rsidRPr="005103E6">
              <w:rPr>
                <w:rFonts w:ascii="Arial" w:hAnsi="Arial" w:cs="Arial"/>
                <w:kern w:val="2"/>
                <w:szCs w:val="24"/>
              </w:rPr>
              <w:t>Eur</w:t>
            </w:r>
            <w:proofErr w:type="spellEnd"/>
            <w:r w:rsidRPr="005103E6">
              <w:rPr>
                <w:rFonts w:ascii="Arial" w:hAnsi="Arial" w:cs="Arial"/>
                <w:kern w:val="2"/>
                <w:szCs w:val="24"/>
              </w:rPr>
              <w:t xml:space="preserve"> </w:t>
            </w:r>
            <w:r w:rsidRPr="005103E6">
              <w:rPr>
                <w:rFonts w:ascii="Arial" w:hAnsi="Arial" w:cs="Arial"/>
                <w:color w:val="4472C4"/>
                <w:kern w:val="2"/>
                <w:szCs w:val="24"/>
              </w:rPr>
              <w:t>(nurodyti sumą žodžiais)</w:t>
            </w:r>
            <w:r w:rsidRPr="005103E6">
              <w:rPr>
                <w:rFonts w:ascii="Arial" w:hAnsi="Arial" w:cs="Arial"/>
                <w:kern w:val="2"/>
                <w:szCs w:val="24"/>
              </w:rPr>
              <w:t xml:space="preserve"> be PVM.</w:t>
            </w:r>
          </w:p>
          <w:p w:rsidR="00027B83" w:rsidRPr="005103E6" w:rsidRDefault="000B0897" w:rsidP="00D87D8C">
            <w:pPr>
              <w:jc w:val="both"/>
              <w:rPr>
                <w:rFonts w:ascii="Arial" w:hAnsi="Arial" w:cs="Arial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lastRenderedPageBreak/>
              <w:t xml:space="preserve">PVM sudaro </w:t>
            </w:r>
            <w:r w:rsidRPr="005103E6">
              <w:rPr>
                <w:rFonts w:ascii="Arial" w:hAnsi="Arial" w:cs="Arial"/>
                <w:color w:val="4472C4"/>
                <w:kern w:val="2"/>
                <w:szCs w:val="24"/>
              </w:rPr>
              <w:t>(nurodyti sumą skaičiais)</w:t>
            </w:r>
            <w:r w:rsidRPr="005103E6">
              <w:rPr>
                <w:rFonts w:ascii="Arial" w:hAnsi="Arial" w:cs="Arial"/>
                <w:kern w:val="2"/>
                <w:szCs w:val="24"/>
              </w:rPr>
              <w:t xml:space="preserve"> </w:t>
            </w:r>
            <w:proofErr w:type="spellStart"/>
            <w:r w:rsidRPr="005103E6">
              <w:rPr>
                <w:rFonts w:ascii="Arial" w:hAnsi="Arial" w:cs="Arial"/>
                <w:kern w:val="2"/>
                <w:szCs w:val="24"/>
              </w:rPr>
              <w:t>Eur</w:t>
            </w:r>
            <w:proofErr w:type="spellEnd"/>
            <w:r w:rsidRPr="005103E6">
              <w:rPr>
                <w:rFonts w:ascii="Arial" w:hAnsi="Arial" w:cs="Arial"/>
                <w:kern w:val="2"/>
                <w:szCs w:val="24"/>
              </w:rPr>
              <w:t xml:space="preserve"> </w:t>
            </w:r>
            <w:r w:rsidRPr="005103E6">
              <w:rPr>
                <w:rFonts w:ascii="Arial" w:hAnsi="Arial" w:cs="Arial"/>
                <w:color w:val="4472C4"/>
                <w:kern w:val="2"/>
                <w:szCs w:val="24"/>
              </w:rPr>
              <w:t>(nurodyti sumą žodžiais)</w:t>
            </w:r>
            <w:r w:rsidRPr="005103E6">
              <w:rPr>
                <w:rFonts w:ascii="Arial" w:hAnsi="Arial" w:cs="Arial"/>
                <w:kern w:val="2"/>
                <w:szCs w:val="24"/>
              </w:rPr>
              <w:t>.</w:t>
            </w:r>
          </w:p>
          <w:p w:rsidR="00027B83" w:rsidRPr="005103E6" w:rsidRDefault="000B0897" w:rsidP="00D87D8C">
            <w:pPr>
              <w:jc w:val="both"/>
              <w:rPr>
                <w:rFonts w:ascii="Arial" w:hAnsi="Arial" w:cs="Arial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 xml:space="preserve">Sutarties kaina yra </w:t>
            </w:r>
            <w:r w:rsidRPr="005103E6">
              <w:rPr>
                <w:rFonts w:ascii="Arial" w:hAnsi="Arial" w:cs="Arial"/>
                <w:color w:val="4472C4"/>
                <w:kern w:val="2"/>
                <w:szCs w:val="24"/>
              </w:rPr>
              <w:t>(nurodyti sumą skaičiais)</w:t>
            </w:r>
            <w:r w:rsidRPr="005103E6">
              <w:rPr>
                <w:rFonts w:ascii="Arial" w:hAnsi="Arial" w:cs="Arial"/>
                <w:kern w:val="2"/>
                <w:szCs w:val="24"/>
              </w:rPr>
              <w:t xml:space="preserve"> </w:t>
            </w:r>
            <w:proofErr w:type="spellStart"/>
            <w:r w:rsidRPr="005103E6">
              <w:rPr>
                <w:rFonts w:ascii="Arial" w:hAnsi="Arial" w:cs="Arial"/>
                <w:kern w:val="2"/>
                <w:szCs w:val="24"/>
              </w:rPr>
              <w:t>Eur</w:t>
            </w:r>
            <w:proofErr w:type="spellEnd"/>
            <w:r w:rsidRPr="005103E6">
              <w:rPr>
                <w:rFonts w:ascii="Arial" w:hAnsi="Arial" w:cs="Arial"/>
                <w:kern w:val="2"/>
                <w:szCs w:val="24"/>
              </w:rPr>
              <w:t xml:space="preserve"> </w:t>
            </w:r>
            <w:r w:rsidRPr="005103E6">
              <w:rPr>
                <w:rFonts w:ascii="Arial" w:hAnsi="Arial" w:cs="Arial"/>
                <w:color w:val="4472C4"/>
                <w:kern w:val="2"/>
                <w:szCs w:val="24"/>
              </w:rPr>
              <w:t>(nurodyti sumą žodžiais)</w:t>
            </w:r>
            <w:r w:rsidRPr="005103E6">
              <w:rPr>
                <w:rFonts w:ascii="Arial" w:hAnsi="Arial" w:cs="Arial"/>
                <w:kern w:val="2"/>
                <w:szCs w:val="24"/>
              </w:rPr>
              <w:t xml:space="preserve"> su PVM.</w:t>
            </w:r>
          </w:p>
          <w:p w:rsidR="00027B83" w:rsidRPr="005103E6" w:rsidRDefault="000B0897" w:rsidP="00D87D8C">
            <w:pPr>
              <w:jc w:val="both"/>
              <w:rPr>
                <w:rFonts w:ascii="Arial" w:hAnsi="Arial" w:cs="Arial"/>
                <w:color w:val="FF0000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Šioje Sutartyje P</w:t>
            </w:r>
            <w:r w:rsidRPr="005103E6">
              <w:rPr>
                <w:rFonts w:ascii="Arial" w:hAnsi="Arial" w:cs="Arial"/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 w:rsidRPr="005103E6">
              <w:rPr>
                <w:rFonts w:ascii="Arial" w:hAnsi="Arial" w:cs="Arial"/>
                <w:kern w:val="2"/>
                <w:szCs w:val="24"/>
              </w:rPr>
              <w:t>.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 w:rsidP="00D87D8C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 w:rsidRPr="005103E6">
              <w:rPr>
                <w:rFonts w:ascii="Arial" w:hAnsi="Arial" w:cs="Arial"/>
                <w:b/>
                <w:kern w:val="2"/>
                <w:szCs w:val="24"/>
                <w:u w:val="single"/>
              </w:rPr>
              <w:t>peržiūros</w:t>
            </w: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801" w:type="dxa"/>
            <w:gridSpan w:val="2"/>
          </w:tcPr>
          <w:p w:rsidR="00027B83" w:rsidRPr="005103E6" w:rsidRDefault="000B0897" w:rsidP="00D87D8C">
            <w:pPr>
              <w:jc w:val="both"/>
              <w:rPr>
                <w:rFonts w:ascii="Arial" w:hAnsi="Arial" w:cs="Arial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 xml:space="preserve">Sutarties </w:t>
            </w:r>
            <w:r w:rsidRPr="005A3251">
              <w:rPr>
                <w:rFonts w:ascii="Arial" w:hAnsi="Arial" w:cs="Arial"/>
                <w:kern w:val="2"/>
                <w:szCs w:val="24"/>
              </w:rPr>
              <w:t xml:space="preserve">kaina </w:t>
            </w:r>
            <w:r w:rsidRPr="005103E6">
              <w:rPr>
                <w:rFonts w:ascii="Arial" w:hAnsi="Arial" w:cs="Arial"/>
                <w:kern w:val="2"/>
                <w:szCs w:val="24"/>
              </w:rPr>
              <w:t>bus perskaičiuojam</w:t>
            </w:r>
            <w:r w:rsidR="00D87D8C">
              <w:rPr>
                <w:rFonts w:ascii="Arial" w:hAnsi="Arial" w:cs="Arial"/>
                <w:kern w:val="2"/>
                <w:szCs w:val="24"/>
              </w:rPr>
              <w:t>a</w:t>
            </w:r>
            <w:r w:rsidRPr="005103E6">
              <w:rPr>
                <w:rFonts w:ascii="Arial" w:hAnsi="Arial" w:cs="Arial"/>
                <w:kern w:val="2"/>
                <w:szCs w:val="24"/>
              </w:rPr>
              <w:t>:</w:t>
            </w:r>
          </w:p>
          <w:p w:rsidR="00027B83" w:rsidRPr="005103E6" w:rsidRDefault="000B0897" w:rsidP="00D87D8C">
            <w:pPr>
              <w:jc w:val="both"/>
              <w:rPr>
                <w:rFonts w:ascii="Arial" w:hAnsi="Arial" w:cs="Arial"/>
                <w:color w:val="FF0000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5.3.1. dėl PVM tarifo pasikeitimo;</w:t>
            </w:r>
          </w:p>
          <w:p w:rsidR="00027B83" w:rsidRPr="005103E6" w:rsidRDefault="00027B83" w:rsidP="00D87D8C">
            <w:pPr>
              <w:jc w:val="both"/>
              <w:rPr>
                <w:rFonts w:ascii="Arial" w:hAnsi="Arial" w:cs="Arial"/>
                <w:color w:val="FF0000"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01" w:type="dxa"/>
            <w:gridSpan w:val="2"/>
          </w:tcPr>
          <w:p w:rsidR="00027B83" w:rsidRPr="005103E6" w:rsidRDefault="000B0897" w:rsidP="00D87D8C">
            <w:pPr>
              <w:jc w:val="both"/>
              <w:rPr>
                <w:rFonts w:ascii="Arial" w:hAnsi="Arial" w:cs="Arial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 w:rsidRPr="005103E6">
              <w:rPr>
                <w:rFonts w:ascii="Arial" w:hAnsi="Arial" w:cs="Arial"/>
                <w:szCs w:val="24"/>
              </w:rPr>
              <w:t>ei</w:t>
            </w:r>
            <w:r w:rsidRPr="005103E6">
              <w:rPr>
                <w:rFonts w:ascii="Arial" w:hAnsi="Arial" w:cs="Arial"/>
                <w:kern w:val="2"/>
                <w:szCs w:val="24"/>
              </w:rPr>
              <w:t>kiamų P</w:t>
            </w:r>
            <w:r w:rsidRPr="005103E6">
              <w:rPr>
                <w:rFonts w:ascii="Arial" w:hAnsi="Arial" w:cs="Arial"/>
                <w:szCs w:val="24"/>
              </w:rPr>
              <w:t>aslaugų</w:t>
            </w:r>
            <w:r w:rsidRPr="005103E6">
              <w:rPr>
                <w:rFonts w:ascii="Arial" w:hAnsi="Arial" w:cs="Arial"/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 w:rsidRPr="005103E6">
              <w:rPr>
                <w:rFonts w:ascii="Arial" w:hAnsi="Arial" w:cs="Arial"/>
                <w:szCs w:val="24"/>
              </w:rPr>
              <w:t>aslaugų</w:t>
            </w:r>
            <w:r w:rsidRPr="005103E6">
              <w:rPr>
                <w:rFonts w:ascii="Arial" w:hAnsi="Arial" w:cs="Arial"/>
                <w:kern w:val="2"/>
                <w:szCs w:val="24"/>
              </w:rPr>
              <w:t xml:space="preserve"> kainos / įkainio be PVM.</w:t>
            </w: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  <w:p w:rsidR="00027B83" w:rsidRPr="005103E6" w:rsidRDefault="000B0897" w:rsidP="00D87D8C">
            <w:pPr>
              <w:jc w:val="both"/>
              <w:rPr>
                <w:rFonts w:ascii="Arial" w:hAnsi="Arial" w:cs="Arial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szCs w:val="24"/>
              </w:rPr>
            </w:pPr>
            <w:r w:rsidRPr="005103E6">
              <w:rPr>
                <w:rFonts w:ascii="Arial" w:hAnsi="Arial" w:cs="Arial"/>
                <w:b/>
                <w:bCs/>
                <w:kern w:val="2"/>
                <w:szCs w:val="24"/>
              </w:rPr>
              <w:t>5.3.2.</w:t>
            </w:r>
            <w:r w:rsidRPr="005103E6">
              <w:rPr>
                <w:rFonts w:ascii="Arial" w:hAnsi="Arial" w:cs="Arial"/>
                <w:kern w:val="2"/>
                <w:szCs w:val="24"/>
              </w:rPr>
              <w:t xml:space="preserve"> </w:t>
            </w:r>
            <w:r w:rsidRPr="005103E6">
              <w:rPr>
                <w:rFonts w:ascii="Arial" w:hAnsi="Arial" w:cs="Arial"/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801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 w:rsidP="00D87D8C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801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color w:val="4472C4"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 w:rsidRPr="005103E6">
              <w:rPr>
                <w:rFonts w:ascii="Arial" w:hAnsi="Arial" w:cs="Arial"/>
                <w:b/>
                <w:bCs/>
                <w:kern w:val="2"/>
                <w:szCs w:val="24"/>
              </w:rPr>
              <w:t>Paslaugų</w:t>
            </w: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801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5103E6">
              <w:rPr>
                <w:rFonts w:ascii="Arial" w:hAnsi="Arial" w:cs="Arial"/>
                <w:b/>
                <w:bCs/>
                <w:kern w:val="2"/>
                <w:szCs w:val="24"/>
                <w:u w:val="single"/>
              </w:rPr>
              <w:t>kiekio (apimties)</w:t>
            </w:r>
            <w:r w:rsidRPr="005103E6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01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01" w:type="dxa"/>
            <w:gridSpan w:val="2"/>
          </w:tcPr>
          <w:p w:rsidR="00027B83" w:rsidRPr="005103E6" w:rsidRDefault="000B0897" w:rsidP="00D87D8C">
            <w:pPr>
              <w:jc w:val="both"/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Pirkėjas atsiskaito su Tiekėju ne vėliau kaip per</w:t>
            </w:r>
            <w:r w:rsidR="00D87D8C">
              <w:rPr>
                <w:rFonts w:ascii="Arial" w:hAnsi="Arial" w:cs="Arial"/>
                <w:kern w:val="2"/>
                <w:szCs w:val="24"/>
              </w:rPr>
              <w:t xml:space="preserve"> 30 kalendorinių dienų </w:t>
            </w:r>
            <w:r w:rsidRPr="005103E6">
              <w:rPr>
                <w:rFonts w:ascii="Arial" w:hAnsi="Arial" w:cs="Arial"/>
                <w:kern w:val="2"/>
                <w:szCs w:val="24"/>
              </w:rPr>
              <w:t>Sąskaitos gavimo dienos.</w:t>
            </w:r>
          </w:p>
          <w:p w:rsidR="00D87D8C" w:rsidRDefault="00D87D8C" w:rsidP="00D87D8C">
            <w:pPr>
              <w:jc w:val="both"/>
              <w:rPr>
                <w:rFonts w:ascii="Arial" w:hAnsi="Arial" w:cs="Arial"/>
                <w:color w:val="000000"/>
                <w:kern w:val="2"/>
                <w:szCs w:val="24"/>
                <w:shd w:val="clear" w:color="auto" w:fill="FFFFFF"/>
              </w:rPr>
            </w:pPr>
          </w:p>
          <w:p w:rsidR="00027B83" w:rsidRPr="00D87D8C" w:rsidRDefault="00D87D8C" w:rsidP="00D87D8C">
            <w:pPr>
              <w:jc w:val="both"/>
              <w:rPr>
                <w:rFonts w:ascii="Arial" w:hAnsi="Arial" w:cs="Arial"/>
                <w:kern w:val="2"/>
                <w:szCs w:val="24"/>
                <w:shd w:val="clear" w:color="auto" w:fill="FFFFFF"/>
              </w:rPr>
            </w:pPr>
            <w:r w:rsidRPr="00D87D8C">
              <w:rPr>
                <w:rFonts w:ascii="Arial" w:hAnsi="Arial" w:cs="Arial"/>
                <w:kern w:val="2"/>
                <w:szCs w:val="24"/>
                <w:shd w:val="clear" w:color="auto" w:fill="FFFFFF"/>
              </w:rPr>
              <w:t>Apmokėjimo sąlygos</w:t>
            </w:r>
            <w:r w:rsidR="000B0897" w:rsidRPr="00D87D8C">
              <w:rPr>
                <w:rFonts w:ascii="Arial" w:hAnsi="Arial" w:cs="Arial"/>
                <w:kern w:val="2"/>
                <w:szCs w:val="24"/>
                <w:shd w:val="clear" w:color="auto" w:fill="FFFFFF"/>
              </w:rPr>
              <w:t>:</w:t>
            </w:r>
          </w:p>
          <w:p w:rsidR="00027B83" w:rsidRPr="005103E6" w:rsidRDefault="000B0897" w:rsidP="00D87D8C">
            <w:pPr>
              <w:jc w:val="both"/>
              <w:rPr>
                <w:rFonts w:ascii="Arial" w:hAnsi="Arial" w:cs="Arial"/>
                <w:color w:val="4472C4"/>
                <w:kern w:val="2"/>
                <w:szCs w:val="24"/>
                <w:shd w:val="clear" w:color="auto" w:fill="FFFFFF"/>
              </w:rPr>
            </w:pPr>
            <w:r w:rsidRPr="00D87D8C">
              <w:rPr>
                <w:rFonts w:ascii="Arial" w:hAnsi="Arial" w:cs="Arial"/>
                <w:kern w:val="2"/>
                <w:szCs w:val="24"/>
                <w:shd w:val="clear" w:color="auto" w:fill="FFFFFF"/>
              </w:rPr>
              <w:t>1) įvykdžius visus sutartinius įsipareigojimus</w:t>
            </w:r>
            <w:r w:rsidR="00D87D8C" w:rsidRPr="00D87D8C">
              <w:rPr>
                <w:rFonts w:ascii="Arial" w:hAnsi="Arial" w:cs="Arial"/>
                <w:kern w:val="2"/>
                <w:szCs w:val="24"/>
                <w:shd w:val="clear" w:color="auto" w:fill="FFFFFF"/>
              </w:rPr>
              <w:t>, sumokama visa Sutarties kaina.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5.6. Avansas</w:t>
            </w:r>
          </w:p>
        </w:tc>
        <w:tc>
          <w:tcPr>
            <w:tcW w:w="6801" w:type="dxa"/>
            <w:gridSpan w:val="2"/>
          </w:tcPr>
          <w:p w:rsidR="00027B83" w:rsidRPr="005103E6" w:rsidRDefault="000B0897" w:rsidP="00D87D8C">
            <w:pPr>
              <w:rPr>
                <w:rFonts w:ascii="Arial" w:hAnsi="Arial" w:cs="Arial"/>
                <w:color w:val="000000"/>
                <w:kern w:val="2"/>
                <w:szCs w:val="24"/>
                <w:shd w:val="clear" w:color="auto" w:fill="FFFFFF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Netaikoma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801" w:type="dxa"/>
            <w:gridSpan w:val="2"/>
          </w:tcPr>
          <w:p w:rsidR="00027B83" w:rsidRPr="005103E6" w:rsidRDefault="000B0897" w:rsidP="00D87D8C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Netaikoma</w:t>
            </w:r>
          </w:p>
        </w:tc>
      </w:tr>
      <w:tr w:rsidR="00027B83" w:rsidRPr="005103E6" w:rsidTr="005B3658">
        <w:trPr>
          <w:trHeight w:val="300"/>
        </w:trPr>
        <w:tc>
          <w:tcPr>
            <w:tcW w:w="9895" w:type="dxa"/>
            <w:gridSpan w:val="4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801" w:type="dxa"/>
            <w:gridSpan w:val="2"/>
          </w:tcPr>
          <w:p w:rsidR="00027B83" w:rsidRPr="005103E6" w:rsidRDefault="000B0897" w:rsidP="00D87D8C">
            <w:pPr>
              <w:rPr>
                <w:rFonts w:ascii="Arial" w:hAnsi="Arial" w:cs="Arial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Netaikoma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szCs w:val="24"/>
              </w:rPr>
              <w:lastRenderedPageBreak/>
              <w:t>6.2. Terminas Paslaugų trūkumams pašalinti</w:t>
            </w:r>
          </w:p>
        </w:tc>
        <w:tc>
          <w:tcPr>
            <w:tcW w:w="6801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:rsidR="00027B83" w:rsidRPr="005103E6" w:rsidRDefault="00027B83" w:rsidP="00D87D8C">
            <w:pPr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szCs w:val="24"/>
              </w:rPr>
            </w:pPr>
            <w:r w:rsidRPr="005103E6">
              <w:rPr>
                <w:rFonts w:ascii="Arial" w:hAnsi="Arial" w:cs="Arial"/>
                <w:b/>
                <w:szCs w:val="24"/>
              </w:rPr>
              <w:t xml:space="preserve">6.3. Kokybinių kriterijų įgyvendinimo </w:t>
            </w:r>
            <w:r w:rsidRPr="005103E6">
              <w:rPr>
                <w:rFonts w:ascii="Arial" w:hAnsi="Arial" w:cs="Arial"/>
                <w:b/>
                <w:bCs/>
                <w:szCs w:val="24"/>
              </w:rPr>
              <w:t xml:space="preserve">ir </w:t>
            </w:r>
            <w:r w:rsidRPr="005103E6">
              <w:rPr>
                <w:rFonts w:ascii="Arial" w:hAnsi="Arial" w:cs="Arial"/>
                <w:b/>
                <w:szCs w:val="24"/>
              </w:rPr>
              <w:t>tikrinimo tvarka</w:t>
            </w:r>
          </w:p>
        </w:tc>
        <w:tc>
          <w:tcPr>
            <w:tcW w:w="6801" w:type="dxa"/>
            <w:gridSpan w:val="2"/>
          </w:tcPr>
          <w:p w:rsidR="00D87D8C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 xml:space="preserve">Netaikoma </w:t>
            </w: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9895" w:type="dxa"/>
            <w:gridSpan w:val="4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801" w:type="dxa"/>
            <w:gridSpan w:val="2"/>
          </w:tcPr>
          <w:p w:rsidR="00027B83" w:rsidRPr="005103E6" w:rsidRDefault="000B0897" w:rsidP="00D87D8C">
            <w:pPr>
              <w:jc w:val="both"/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Sutarties vykdymui subtiekėjai ir (ar) specialistai nepasitelkiami.</w:t>
            </w: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  <w:p w:rsidR="00027B83" w:rsidRPr="005103E6" w:rsidRDefault="000B0897">
            <w:pPr>
              <w:rPr>
                <w:rFonts w:ascii="Arial" w:hAnsi="Arial" w:cs="Arial"/>
                <w:color w:val="FF0000"/>
                <w:kern w:val="2"/>
                <w:szCs w:val="24"/>
              </w:rPr>
            </w:pPr>
            <w:r w:rsidRPr="005103E6">
              <w:rPr>
                <w:rFonts w:ascii="Arial" w:hAnsi="Arial" w:cs="Arial"/>
                <w:color w:val="FF0000"/>
                <w:kern w:val="2"/>
                <w:szCs w:val="24"/>
              </w:rPr>
              <w:t>arba</w:t>
            </w: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  <w:p w:rsidR="00027B83" w:rsidRPr="005103E6" w:rsidRDefault="000B0897" w:rsidP="00D87D8C">
            <w:pPr>
              <w:jc w:val="both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5103E6">
              <w:rPr>
                <w:rFonts w:ascii="Arial" w:hAnsi="Arial" w:cs="Arial"/>
                <w:kern w:val="2"/>
                <w:szCs w:val="24"/>
                <w:highlight w:val="yellow"/>
              </w:rPr>
              <w:t>[...]</w:t>
            </w:r>
            <w:r w:rsidRPr="005103E6">
              <w:rPr>
                <w:rFonts w:ascii="Arial" w:hAnsi="Arial" w:cs="Arial"/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:rsidRPr="005103E6" w:rsidTr="005B3658">
        <w:trPr>
          <w:trHeight w:val="300"/>
        </w:trPr>
        <w:tc>
          <w:tcPr>
            <w:tcW w:w="9895" w:type="dxa"/>
            <w:gridSpan w:val="4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01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Prievolių pagal Sutartį įvykdymas užtikrinamas:</w:t>
            </w:r>
          </w:p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Netesybomis (delspinigiais, bauda);</w:t>
            </w: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801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801" w:type="dxa"/>
            <w:gridSpan w:val="2"/>
          </w:tcPr>
          <w:p w:rsidR="00D87D8C" w:rsidRDefault="000B0897" w:rsidP="00D87D8C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:rsidR="00027B83" w:rsidRPr="005103E6" w:rsidRDefault="00027B83" w:rsidP="00D87D8C">
            <w:pPr>
              <w:rPr>
                <w:rFonts w:ascii="Arial" w:hAnsi="Arial" w:cs="Arial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9895" w:type="dxa"/>
            <w:gridSpan w:val="4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9. ŠALIŲ ATSAKOMYBĖ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01" w:type="dxa"/>
            <w:gridSpan w:val="2"/>
          </w:tcPr>
          <w:p w:rsidR="00027B83" w:rsidRPr="005103E6" w:rsidRDefault="000B0897" w:rsidP="00D87D8C">
            <w:pPr>
              <w:jc w:val="both"/>
              <w:rPr>
                <w:rFonts w:ascii="Arial" w:hAnsi="Arial" w:cs="Arial"/>
                <w:color w:val="000000"/>
                <w:kern w:val="2"/>
                <w:szCs w:val="24"/>
              </w:rPr>
            </w:pPr>
            <w:r w:rsidRPr="005103E6">
              <w:rPr>
                <w:rFonts w:ascii="Arial" w:hAnsi="Arial" w:cs="Arial"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</w:t>
            </w:r>
            <w:r w:rsidRPr="00D87D8C">
              <w:rPr>
                <w:rFonts w:ascii="Arial" w:hAnsi="Arial" w:cs="Arial"/>
                <w:kern w:val="2"/>
                <w:szCs w:val="24"/>
              </w:rPr>
              <w:t>Paslaugas per Sutartyje nurodytą terminą, Tiekėjas nuo kitos nei nustatytas terminas dienos skaičiuoja Pirkėjui 0,02 (dvi šimtosios) procento dydžio delspinigius nuo neapmokėtos sumos be PVM už kiekvieną vėlavimo dieną</w:t>
            </w:r>
            <w:r w:rsidR="00D87D8C" w:rsidRPr="00D87D8C">
              <w:rPr>
                <w:rFonts w:ascii="Arial" w:hAnsi="Arial" w:cs="Arial"/>
                <w:kern w:val="2"/>
                <w:szCs w:val="24"/>
              </w:rPr>
              <w:t>.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szCs w:val="24"/>
              </w:rPr>
              <w:t>9.2. Tiekėjui taikomos netesybos</w:t>
            </w:r>
          </w:p>
        </w:tc>
        <w:tc>
          <w:tcPr>
            <w:tcW w:w="6801" w:type="dxa"/>
            <w:gridSpan w:val="2"/>
          </w:tcPr>
          <w:p w:rsidR="00027B83" w:rsidRPr="005103E6" w:rsidRDefault="000B0897" w:rsidP="005A3251">
            <w:pPr>
              <w:jc w:val="both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color w:val="000000"/>
                <w:kern w:val="2"/>
                <w:szCs w:val="24"/>
              </w:rPr>
              <w:t xml:space="preserve">9.2.1. Jeigu Tiekėjas vėluoja suteikti Paslaugas arba nevykdo kitų </w:t>
            </w:r>
            <w:r w:rsidRPr="00D87D8C">
              <w:rPr>
                <w:rFonts w:ascii="Arial" w:hAnsi="Arial" w:cs="Arial"/>
                <w:kern w:val="2"/>
                <w:szCs w:val="24"/>
              </w:rPr>
              <w:t xml:space="preserve">sutartinių įsipareigojimų, Pirkėjas nuo kitos nei nustatytas terminas dienos Tiekėjui skaičiuoja 0,02 (dvi šimtosios) procento dydžio delspinigius už kiekvieną uždelstą </w:t>
            </w:r>
            <w:r w:rsidR="00D87D8C" w:rsidRPr="00D87D8C">
              <w:rPr>
                <w:rFonts w:ascii="Arial" w:hAnsi="Arial" w:cs="Arial"/>
                <w:kern w:val="2"/>
                <w:szCs w:val="24"/>
              </w:rPr>
              <w:t xml:space="preserve">dieną </w:t>
            </w:r>
            <w:r w:rsidRPr="00D87D8C">
              <w:rPr>
                <w:rFonts w:ascii="Arial" w:hAnsi="Arial" w:cs="Arial"/>
                <w:kern w:val="2"/>
                <w:szCs w:val="24"/>
              </w:rPr>
              <w:t>nuo laiku nesuteiktų Paslaugų ar kitų sutartinių įsipareigojimų nevykdymo kainos be PVM.</w:t>
            </w:r>
            <w:r w:rsidRPr="005103E6">
              <w:rPr>
                <w:rFonts w:ascii="Arial" w:hAnsi="Arial" w:cs="Arial"/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="00D87D8C">
              <w:rPr>
                <w:rFonts w:ascii="Arial" w:hAnsi="Arial" w:cs="Arial"/>
                <w:color w:val="000000"/>
                <w:kern w:val="2"/>
                <w:szCs w:val="24"/>
              </w:rPr>
              <w:t xml:space="preserve">10 </w:t>
            </w:r>
            <w:r w:rsidRPr="005103E6">
              <w:rPr>
                <w:rFonts w:ascii="Arial" w:hAnsi="Arial" w:cs="Arial"/>
                <w:color w:val="000000"/>
                <w:kern w:val="2"/>
                <w:szCs w:val="24"/>
              </w:rPr>
              <w:t xml:space="preserve">dienų nuo Pirkėjo pareikalavimo, jeigu netesybų suma nėra </w:t>
            </w:r>
            <w:r w:rsidRPr="005103E6">
              <w:rPr>
                <w:rFonts w:ascii="Arial" w:hAnsi="Arial" w:cs="Arial"/>
                <w:szCs w:val="24"/>
              </w:rPr>
              <w:t>išskaitoma iš Tiekėjui mokėtinos sumos.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801" w:type="dxa"/>
            <w:gridSpan w:val="2"/>
          </w:tcPr>
          <w:p w:rsidR="00027B83" w:rsidRPr="00484989" w:rsidRDefault="000B0897" w:rsidP="00D87D8C">
            <w:pPr>
              <w:jc w:val="both"/>
              <w:rPr>
                <w:rFonts w:ascii="Arial" w:hAnsi="Arial" w:cs="Arial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 xml:space="preserve">9.3.1. </w:t>
            </w:r>
            <w:r w:rsidRPr="00484989">
              <w:rPr>
                <w:rFonts w:ascii="Arial" w:hAnsi="Arial" w:cs="Arial"/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="005A3251" w:rsidRPr="00484989">
              <w:rPr>
                <w:rFonts w:ascii="Arial" w:hAnsi="Arial" w:cs="Arial"/>
                <w:kern w:val="2"/>
                <w:szCs w:val="24"/>
              </w:rPr>
              <w:t xml:space="preserve">10 </w:t>
            </w:r>
            <w:r w:rsidRPr="00484989">
              <w:rPr>
                <w:rFonts w:ascii="Arial" w:hAnsi="Arial" w:cs="Arial"/>
                <w:kern w:val="2"/>
                <w:szCs w:val="24"/>
              </w:rPr>
              <w:t>procentų dydžio bauda nuo Pradinės Sutarties vertės, nurodytos Specialiųjų sąlygų 5.2 punkte.</w:t>
            </w:r>
          </w:p>
          <w:p w:rsidR="00027B83" w:rsidRPr="00484989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  <w:p w:rsidR="00027B83" w:rsidRPr="005103E6" w:rsidRDefault="000B0897" w:rsidP="005A3251">
            <w:pPr>
              <w:jc w:val="both"/>
              <w:rPr>
                <w:rFonts w:ascii="Arial" w:hAnsi="Arial" w:cs="Arial"/>
                <w:kern w:val="2"/>
                <w:szCs w:val="24"/>
              </w:rPr>
            </w:pPr>
            <w:r w:rsidRPr="00484989">
              <w:rPr>
                <w:rFonts w:ascii="Arial" w:hAnsi="Arial" w:cs="Arial"/>
                <w:szCs w:val="24"/>
              </w:rPr>
              <w:t xml:space="preserve">9.3.2. Nepagrįstai nutraukus Sutarties vykdymą ne Sutartyje nustatyta tvarka, mokama </w:t>
            </w:r>
            <w:r w:rsidR="005A3251" w:rsidRPr="00484989">
              <w:rPr>
                <w:rFonts w:ascii="Arial" w:hAnsi="Arial" w:cs="Arial"/>
                <w:szCs w:val="24"/>
              </w:rPr>
              <w:t>10</w:t>
            </w:r>
            <w:r w:rsidRPr="00484989">
              <w:rPr>
                <w:rFonts w:ascii="Arial" w:hAnsi="Arial" w:cs="Arial"/>
                <w:kern w:val="2"/>
                <w:szCs w:val="24"/>
              </w:rPr>
              <w:t xml:space="preserve"> procentų</w:t>
            </w:r>
            <w:r w:rsidRPr="005103E6">
              <w:rPr>
                <w:rFonts w:ascii="Arial" w:hAnsi="Arial" w:cs="Arial"/>
                <w:kern w:val="2"/>
                <w:szCs w:val="24"/>
              </w:rPr>
              <w:t xml:space="preserve"> dydžio bauda nuo Pradinės Sutarties vertės, nurodytos Specialiųjų sąlygų 5.2 punkte.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lastRenderedPageBreak/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801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color w:val="000000"/>
                <w:kern w:val="2"/>
                <w:szCs w:val="24"/>
              </w:rPr>
            </w:pPr>
            <w:r w:rsidRPr="005103E6">
              <w:rPr>
                <w:rFonts w:ascii="Arial" w:hAnsi="Arial" w:cs="Arial"/>
                <w:color w:val="000000"/>
                <w:kern w:val="2"/>
                <w:szCs w:val="24"/>
              </w:rPr>
              <w:t>Netaikoma</w:t>
            </w: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01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color w:val="000000"/>
                <w:kern w:val="2"/>
                <w:szCs w:val="24"/>
              </w:rPr>
            </w:pPr>
            <w:r w:rsidRPr="005103E6">
              <w:rPr>
                <w:rFonts w:ascii="Arial" w:hAnsi="Arial" w:cs="Arial"/>
                <w:color w:val="000000"/>
                <w:kern w:val="2"/>
                <w:szCs w:val="24"/>
              </w:rPr>
              <w:t>Netaikoma</w:t>
            </w: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color w:val="4472C4"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01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:rsidR="00027B83" w:rsidRPr="005103E6" w:rsidRDefault="00027B83">
            <w:pPr>
              <w:rPr>
                <w:rFonts w:ascii="Arial" w:hAnsi="Arial" w:cs="Arial"/>
                <w:kern w:val="2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color w:val="4472C4"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 w:rsidRPr="005103E6">
              <w:rPr>
                <w:rFonts w:ascii="Arial" w:hAnsi="Arial" w:cs="Arial"/>
                <w:b/>
                <w:kern w:val="2"/>
                <w:szCs w:val="24"/>
              </w:rPr>
              <w:t>nepasiekimo</w:t>
            </w:r>
            <w:proofErr w:type="spellEnd"/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01" w:type="dxa"/>
            <w:gridSpan w:val="2"/>
          </w:tcPr>
          <w:p w:rsidR="005A3251" w:rsidRPr="005103E6" w:rsidRDefault="000B0897" w:rsidP="005A3251">
            <w:pPr>
              <w:rPr>
                <w:rFonts w:ascii="Arial" w:hAnsi="Arial" w:cs="Arial"/>
                <w:color w:val="4472C4"/>
                <w:kern w:val="2"/>
                <w:szCs w:val="24"/>
              </w:rPr>
            </w:pPr>
            <w:r w:rsidRPr="005103E6">
              <w:rPr>
                <w:rFonts w:ascii="Arial" w:hAnsi="Arial" w:cs="Arial"/>
                <w:szCs w:val="24"/>
              </w:rPr>
              <w:t xml:space="preserve">Netaikoma </w:t>
            </w:r>
          </w:p>
          <w:p w:rsidR="00027B83" w:rsidRPr="005103E6" w:rsidRDefault="00027B83">
            <w:pPr>
              <w:rPr>
                <w:rFonts w:ascii="Arial" w:hAnsi="Arial" w:cs="Arial"/>
                <w:color w:val="4472C4"/>
                <w:kern w:val="2"/>
                <w:szCs w:val="24"/>
              </w:rPr>
            </w:pPr>
          </w:p>
        </w:tc>
      </w:tr>
      <w:tr w:rsidR="00027B83" w:rsidRPr="005103E6" w:rsidTr="005A3251">
        <w:trPr>
          <w:trHeight w:val="71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9.8. Tiekėjui taikomos netesybos dėl Sutarties įvykdymo užtikrinimo </w:t>
            </w:r>
            <w:r w:rsidRPr="005103E6">
              <w:rPr>
                <w:rFonts w:ascii="Arial" w:hAnsi="Arial" w:cs="Arial"/>
                <w:b/>
                <w:bCs/>
                <w:szCs w:val="24"/>
              </w:rPr>
              <w:t>nepratęsimo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83" w:rsidRPr="005103E6" w:rsidRDefault="000B0897" w:rsidP="005A3251">
            <w:pPr>
              <w:rPr>
                <w:rFonts w:ascii="Arial" w:hAnsi="Arial" w:cs="Arial"/>
                <w:color w:val="4472C4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Netaikoma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01" w:type="dxa"/>
            <w:gridSpan w:val="2"/>
          </w:tcPr>
          <w:p w:rsidR="00027B83" w:rsidRPr="005103E6" w:rsidRDefault="005A3251">
            <w:pPr>
              <w:rPr>
                <w:rFonts w:ascii="Arial" w:hAnsi="Arial" w:cs="Arial"/>
                <w:kern w:val="2"/>
                <w:szCs w:val="24"/>
              </w:rPr>
            </w:pPr>
            <w:r w:rsidRPr="005A3251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:rsidR="00027B83" w:rsidRPr="005103E6" w:rsidRDefault="00027B83">
            <w:pPr>
              <w:rPr>
                <w:rFonts w:ascii="Arial" w:hAnsi="Arial" w:cs="Arial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color w:val="4472C4"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  <w:lang w:val="en-US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  <w:lang w:val="en-US"/>
              </w:rPr>
              <w:t xml:space="preserve">9.9. </w:t>
            </w:r>
            <w:r w:rsidRPr="005103E6">
              <w:rPr>
                <w:rFonts w:ascii="Arial" w:hAnsi="Arial" w:cs="Arial"/>
                <w:b/>
                <w:kern w:val="2"/>
                <w:szCs w:val="24"/>
              </w:rPr>
              <w:t>Kitos netesybos</w:t>
            </w:r>
          </w:p>
        </w:tc>
        <w:tc>
          <w:tcPr>
            <w:tcW w:w="6801" w:type="dxa"/>
            <w:gridSpan w:val="2"/>
          </w:tcPr>
          <w:p w:rsidR="00027B83" w:rsidRPr="005103E6" w:rsidRDefault="005A3251">
            <w:pPr>
              <w:rPr>
                <w:rFonts w:ascii="Arial" w:hAnsi="Arial" w:cs="Arial"/>
                <w:color w:val="4472C4"/>
                <w:kern w:val="2"/>
                <w:szCs w:val="24"/>
              </w:rPr>
            </w:pPr>
            <w:r w:rsidRPr="005A3251">
              <w:rPr>
                <w:rFonts w:ascii="Arial" w:hAnsi="Arial" w:cs="Arial"/>
                <w:kern w:val="2"/>
                <w:szCs w:val="24"/>
              </w:rPr>
              <w:t xml:space="preserve">Netaikoma </w:t>
            </w:r>
          </w:p>
        </w:tc>
      </w:tr>
      <w:tr w:rsidR="00027B83" w:rsidRPr="005103E6" w:rsidTr="005B3658">
        <w:trPr>
          <w:trHeight w:val="300"/>
        </w:trPr>
        <w:tc>
          <w:tcPr>
            <w:tcW w:w="9895" w:type="dxa"/>
            <w:gridSpan w:val="4"/>
          </w:tcPr>
          <w:p w:rsidR="00027B83" w:rsidRPr="005103E6" w:rsidRDefault="000B0897">
            <w:pPr>
              <w:jc w:val="center"/>
              <w:rPr>
                <w:rFonts w:ascii="Arial" w:hAnsi="Arial" w:cs="Arial"/>
                <w:color w:val="4472C4"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10. ESMINĖS SUTARTIES SĄLYGOS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017CD6" w:rsidRDefault="000B0897">
            <w:pPr>
              <w:rPr>
                <w:rFonts w:ascii="Arial" w:hAnsi="Arial" w:cs="Arial"/>
                <w:b/>
                <w:kern w:val="2"/>
                <w:szCs w:val="24"/>
                <w:lang w:val="en-US"/>
              </w:rPr>
            </w:pPr>
            <w:r w:rsidRPr="00017CD6">
              <w:rPr>
                <w:rFonts w:ascii="Arial" w:hAnsi="Arial" w:cs="Arial"/>
                <w:b/>
                <w:kern w:val="2"/>
                <w:szCs w:val="24"/>
                <w:lang w:val="en-US"/>
              </w:rPr>
              <w:t xml:space="preserve">10.1. </w:t>
            </w:r>
            <w:r w:rsidRPr="00017CD6">
              <w:rPr>
                <w:rFonts w:ascii="Arial" w:hAnsi="Arial" w:cs="Arial"/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801" w:type="dxa"/>
            <w:gridSpan w:val="2"/>
          </w:tcPr>
          <w:p w:rsidR="00027B83" w:rsidRPr="00017CD6" w:rsidRDefault="000B0897">
            <w:pPr>
              <w:rPr>
                <w:rFonts w:ascii="Arial" w:hAnsi="Arial" w:cs="Arial"/>
                <w:kern w:val="2"/>
                <w:szCs w:val="24"/>
              </w:rPr>
            </w:pPr>
            <w:r w:rsidRPr="00017CD6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:rsidR="00027B83" w:rsidRPr="00017CD6" w:rsidRDefault="00027B83">
            <w:pPr>
              <w:rPr>
                <w:rFonts w:ascii="Arial" w:hAnsi="Arial" w:cs="Arial"/>
                <w:color w:val="4472C4"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9895" w:type="dxa"/>
            <w:gridSpan w:val="4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szCs w:val="24"/>
              </w:rPr>
              <w:t>11.1. Sutarties sudarymas ir įsigaliojimas</w:t>
            </w:r>
          </w:p>
        </w:tc>
        <w:tc>
          <w:tcPr>
            <w:tcW w:w="6801" w:type="dxa"/>
            <w:gridSpan w:val="2"/>
          </w:tcPr>
          <w:p w:rsidR="00027B83" w:rsidRPr="005103E6" w:rsidRDefault="000B0897" w:rsidP="005A3251">
            <w:pPr>
              <w:jc w:val="both"/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:rsidR="00027B83" w:rsidRPr="005103E6" w:rsidRDefault="000B0897" w:rsidP="005A3251">
            <w:pPr>
              <w:jc w:val="both"/>
              <w:rPr>
                <w:rFonts w:ascii="Arial" w:hAnsi="Arial" w:cs="Arial"/>
                <w:color w:val="4472C4"/>
                <w:kern w:val="2"/>
                <w:szCs w:val="24"/>
              </w:rPr>
            </w:pPr>
            <w:r w:rsidRPr="005103E6">
              <w:rPr>
                <w:rFonts w:ascii="Arial" w:hAnsi="Arial" w:cs="Arial"/>
                <w:color w:val="000000"/>
                <w:kern w:val="2"/>
                <w:szCs w:val="24"/>
              </w:rPr>
              <w:lastRenderedPageBreak/>
              <w:t xml:space="preserve">Sutartis galioja iki visiško prievolių įvykdymo (kol bus išnaudota Pradinės Sutarties vertė, bet jos terminas negali būti ilgesnis </w:t>
            </w:r>
            <w:bookmarkStart w:id="0" w:name="_GoBack"/>
            <w:bookmarkEnd w:id="0"/>
            <w:r w:rsidRPr="00484989">
              <w:rPr>
                <w:rFonts w:ascii="Arial" w:hAnsi="Arial" w:cs="Arial"/>
                <w:color w:val="000000"/>
                <w:kern w:val="2"/>
                <w:szCs w:val="24"/>
              </w:rPr>
              <w:t xml:space="preserve">kaip </w:t>
            </w:r>
            <w:r w:rsidR="005A3251" w:rsidRPr="00484989">
              <w:rPr>
                <w:rFonts w:ascii="Arial" w:hAnsi="Arial" w:cs="Arial"/>
                <w:color w:val="000000"/>
                <w:kern w:val="2"/>
                <w:szCs w:val="24"/>
              </w:rPr>
              <w:t>iki 2025-06-30.</w:t>
            </w:r>
            <w:r w:rsidR="005A3251">
              <w:rPr>
                <w:rFonts w:ascii="Arial" w:hAnsi="Arial" w:cs="Arial"/>
                <w:color w:val="000000"/>
                <w:kern w:val="2"/>
                <w:szCs w:val="24"/>
              </w:rPr>
              <w:t xml:space="preserve"> </w:t>
            </w:r>
          </w:p>
        </w:tc>
      </w:tr>
      <w:tr w:rsidR="00027B83" w:rsidRPr="005103E6" w:rsidTr="005B3658">
        <w:trPr>
          <w:trHeight w:val="300"/>
        </w:trPr>
        <w:tc>
          <w:tcPr>
            <w:tcW w:w="3094" w:type="dxa"/>
            <w:gridSpan w:val="2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lastRenderedPageBreak/>
              <w:t>11.2. Sutarties galiojimo termino pratęsimas</w:t>
            </w:r>
          </w:p>
        </w:tc>
        <w:tc>
          <w:tcPr>
            <w:tcW w:w="6801" w:type="dxa"/>
            <w:gridSpan w:val="2"/>
          </w:tcPr>
          <w:p w:rsidR="00027B83" w:rsidRPr="005103E6" w:rsidRDefault="000B0897" w:rsidP="005A3251">
            <w:pPr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Netaikoma</w:t>
            </w:r>
          </w:p>
        </w:tc>
      </w:tr>
      <w:tr w:rsidR="00027B83" w:rsidRPr="005103E6" w:rsidTr="005B3658">
        <w:trPr>
          <w:trHeight w:val="300"/>
        </w:trPr>
        <w:tc>
          <w:tcPr>
            <w:tcW w:w="9895" w:type="dxa"/>
            <w:gridSpan w:val="4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12. SUTARTIES NUTRAUKIMAS</w:t>
            </w:r>
          </w:p>
        </w:tc>
      </w:tr>
      <w:tr w:rsidR="00027B83" w:rsidRPr="005103E6" w:rsidTr="005B3658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83" w:rsidRPr="00017CD6" w:rsidRDefault="000B0897" w:rsidP="00017CD6">
            <w:pPr>
              <w:jc w:val="both"/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027B83" w:rsidRPr="005103E6" w:rsidTr="005B3658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12.2. Esminiai Sutarties </w:t>
            </w:r>
            <w:r w:rsidRPr="005103E6">
              <w:rPr>
                <w:rFonts w:ascii="Arial" w:hAnsi="Arial" w:cs="Arial"/>
                <w:b/>
                <w:szCs w:val="24"/>
              </w:rPr>
              <w:t>pažeidimai</w:t>
            </w:r>
          </w:p>
        </w:tc>
        <w:tc>
          <w:tcPr>
            <w:tcW w:w="6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83" w:rsidRPr="001E311A" w:rsidRDefault="000B0897" w:rsidP="00017CD6">
            <w:pPr>
              <w:jc w:val="both"/>
              <w:rPr>
                <w:rFonts w:ascii="Arial" w:hAnsi="Arial" w:cs="Arial"/>
                <w:kern w:val="2"/>
                <w:szCs w:val="24"/>
              </w:rPr>
            </w:pPr>
            <w:r w:rsidRPr="001E311A">
              <w:rPr>
                <w:rFonts w:ascii="Arial" w:hAnsi="Arial" w:cs="Arial"/>
                <w:kern w:val="2"/>
                <w:szCs w:val="24"/>
              </w:rPr>
              <w:t>12.2.1. jeigu Tiekėjas nevykdo prisiimtų įsipareigojimų už Sutartyje nustatytą Sutarties kainą;</w:t>
            </w:r>
          </w:p>
          <w:p w:rsidR="00027B83" w:rsidRPr="001E311A" w:rsidRDefault="000B0897" w:rsidP="00017CD6">
            <w:pPr>
              <w:jc w:val="both"/>
              <w:rPr>
                <w:rFonts w:ascii="Arial" w:eastAsia="Arial" w:hAnsi="Arial" w:cs="Arial"/>
                <w:kern w:val="2"/>
                <w:szCs w:val="24"/>
                <w:lang w:val="lt"/>
              </w:rPr>
            </w:pPr>
            <w:r w:rsidRPr="001E311A">
              <w:rPr>
                <w:rFonts w:ascii="Arial" w:hAnsi="Arial" w:cs="Arial"/>
                <w:szCs w:val="24"/>
              </w:rPr>
              <w:t xml:space="preserve">12.2.2. </w:t>
            </w:r>
            <w:r w:rsidRPr="001E311A">
              <w:rPr>
                <w:rFonts w:ascii="Arial" w:eastAsia="Arial" w:hAnsi="Arial" w:cs="Arial"/>
                <w:kern w:val="2"/>
                <w:szCs w:val="24"/>
                <w:lang w:val="lt"/>
              </w:rPr>
              <w:t xml:space="preserve">jeigu Tiekėjas nesilaiko Sutartyje nustatytų Paslaugų teikimo terminų 2 (du) kartus iš eilės arba vėluoja suteikti Paslaugas daugiau nei </w:t>
            </w:r>
            <w:r w:rsidR="00017CD6" w:rsidRPr="001E311A">
              <w:rPr>
                <w:rFonts w:ascii="Arial" w:eastAsia="Arial" w:hAnsi="Arial" w:cs="Arial"/>
                <w:kern w:val="2"/>
                <w:szCs w:val="24"/>
                <w:lang w:val="lt"/>
              </w:rPr>
              <w:t>10 dienų</w:t>
            </w:r>
            <w:r w:rsidRPr="001E311A">
              <w:rPr>
                <w:rFonts w:ascii="Arial" w:eastAsia="Arial" w:hAnsi="Arial" w:cs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:rsidR="00017CD6" w:rsidRPr="001E311A" w:rsidRDefault="000B0897" w:rsidP="00017CD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Arial" w:eastAsia="Arial" w:hAnsi="Arial" w:cs="Arial"/>
                <w:kern w:val="2"/>
                <w:szCs w:val="24"/>
                <w:lang w:val="lt"/>
              </w:rPr>
            </w:pPr>
            <w:r w:rsidRPr="001E311A">
              <w:rPr>
                <w:rFonts w:ascii="Arial" w:eastAsia="Arial" w:hAnsi="Arial" w:cs="Arial"/>
                <w:kern w:val="2"/>
                <w:szCs w:val="24"/>
                <w:lang w:val="lt"/>
              </w:rPr>
              <w:t>12.2.</w:t>
            </w:r>
            <w:r w:rsidR="00017CD6" w:rsidRPr="001E311A">
              <w:rPr>
                <w:rFonts w:ascii="Arial" w:eastAsia="Arial" w:hAnsi="Arial" w:cs="Arial"/>
                <w:kern w:val="2"/>
                <w:szCs w:val="24"/>
                <w:lang w:val="lt"/>
              </w:rPr>
              <w:t>3</w:t>
            </w:r>
            <w:r w:rsidRPr="001E311A">
              <w:rPr>
                <w:rFonts w:ascii="Arial" w:eastAsia="Arial" w:hAnsi="Arial" w:cs="Arial"/>
                <w:kern w:val="2"/>
                <w:szCs w:val="24"/>
                <w:lang w:val="lt"/>
              </w:rPr>
              <w:t>. jeigu Tiekėjas pažeidžia Paslaugų suteikimo terminus ir priskaičiuotų netesybų už vėlavimą suma viršija 20 (dvidešimt) proc. Pradinės sutarties vertės;</w:t>
            </w:r>
          </w:p>
          <w:p w:rsidR="00027B83" w:rsidRPr="001E311A" w:rsidRDefault="000B0897" w:rsidP="00017CD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Arial" w:eastAsia="Arial" w:hAnsi="Arial" w:cs="Arial"/>
                <w:kern w:val="2"/>
                <w:szCs w:val="24"/>
                <w:lang w:val="lt"/>
              </w:rPr>
            </w:pPr>
            <w:r w:rsidRPr="001E311A">
              <w:rPr>
                <w:rFonts w:ascii="Arial" w:eastAsia="Arial" w:hAnsi="Arial" w:cs="Arial"/>
                <w:kern w:val="2"/>
                <w:szCs w:val="24"/>
                <w:lang w:val="lt"/>
              </w:rPr>
              <w:t>12.2.</w:t>
            </w:r>
            <w:r w:rsidR="00017CD6" w:rsidRPr="001E311A">
              <w:rPr>
                <w:rFonts w:ascii="Arial" w:eastAsia="Arial" w:hAnsi="Arial" w:cs="Arial"/>
                <w:kern w:val="2"/>
                <w:szCs w:val="24"/>
                <w:lang w:val="lt"/>
              </w:rPr>
              <w:t>4</w:t>
            </w:r>
            <w:r w:rsidRPr="001E311A">
              <w:rPr>
                <w:rFonts w:ascii="Arial" w:eastAsia="Arial" w:hAnsi="Arial" w:cs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:rsidR="00027B83" w:rsidRPr="001E311A" w:rsidRDefault="000B0897" w:rsidP="00017CD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Arial" w:eastAsia="Arial" w:hAnsi="Arial" w:cs="Arial"/>
                <w:kern w:val="2"/>
                <w:szCs w:val="24"/>
                <w:lang w:val="lt"/>
              </w:rPr>
            </w:pPr>
            <w:r w:rsidRPr="001E311A">
              <w:rPr>
                <w:rFonts w:ascii="Arial" w:eastAsia="Arial" w:hAnsi="Arial" w:cs="Arial"/>
                <w:kern w:val="2"/>
                <w:szCs w:val="24"/>
                <w:lang w:val="lt"/>
              </w:rPr>
              <w:t>12.2.</w:t>
            </w:r>
            <w:r w:rsidR="00017CD6" w:rsidRPr="001E311A">
              <w:rPr>
                <w:rFonts w:ascii="Arial" w:eastAsia="Arial" w:hAnsi="Arial" w:cs="Arial"/>
                <w:kern w:val="2"/>
                <w:szCs w:val="24"/>
                <w:lang w:val="lt"/>
              </w:rPr>
              <w:t>5</w:t>
            </w:r>
            <w:r w:rsidRPr="001E311A">
              <w:rPr>
                <w:rFonts w:ascii="Arial" w:eastAsia="Arial" w:hAnsi="Arial" w:cs="Arial"/>
                <w:kern w:val="2"/>
                <w:szCs w:val="24"/>
                <w:lang w:val="lt"/>
              </w:rPr>
              <w:t>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:rsidR="00027B83" w:rsidRPr="001E311A" w:rsidRDefault="000B0897" w:rsidP="001E311A">
            <w:pPr>
              <w:spacing w:line="257" w:lineRule="auto"/>
              <w:jc w:val="both"/>
              <w:rPr>
                <w:rFonts w:ascii="Arial" w:eastAsia="Arial" w:hAnsi="Arial" w:cs="Arial"/>
                <w:kern w:val="2"/>
                <w:szCs w:val="24"/>
              </w:rPr>
            </w:pPr>
            <w:r w:rsidRPr="001E311A">
              <w:rPr>
                <w:rFonts w:ascii="Arial" w:eastAsia="Arial" w:hAnsi="Arial" w:cs="Arial"/>
                <w:kern w:val="2"/>
                <w:szCs w:val="24"/>
                <w:lang w:val="lt"/>
              </w:rPr>
              <w:t>12.2.</w:t>
            </w:r>
            <w:r w:rsidR="001E311A" w:rsidRPr="001E311A">
              <w:rPr>
                <w:rFonts w:ascii="Arial" w:eastAsia="Arial" w:hAnsi="Arial" w:cs="Arial"/>
                <w:kern w:val="2"/>
                <w:szCs w:val="24"/>
                <w:lang w:val="lt"/>
              </w:rPr>
              <w:t>6</w:t>
            </w:r>
            <w:r w:rsidRPr="001E311A">
              <w:rPr>
                <w:rFonts w:ascii="Arial" w:eastAsia="Arial" w:hAnsi="Arial" w:cs="Arial"/>
                <w:kern w:val="2"/>
                <w:szCs w:val="24"/>
                <w:lang w:val="lt"/>
              </w:rPr>
              <w:t>. Tiekėjas pažeidžia Bendrųjų sąlygų nuostatas dėl Sutarties vykdymui pasitelkiamų naujų subtiekėjų ir (ar) specialistų / esamų subtiek</w:t>
            </w:r>
            <w:r w:rsidR="00017CD6" w:rsidRPr="001E311A">
              <w:rPr>
                <w:rFonts w:ascii="Arial" w:eastAsia="Arial" w:hAnsi="Arial" w:cs="Arial"/>
                <w:kern w:val="2"/>
                <w:szCs w:val="24"/>
                <w:lang w:val="lt"/>
              </w:rPr>
              <w:t>ėjų ir (ar) specialistų keitimo.</w:t>
            </w:r>
          </w:p>
        </w:tc>
      </w:tr>
      <w:tr w:rsidR="00027B83" w:rsidRPr="005103E6" w:rsidTr="005B3658">
        <w:trPr>
          <w:trHeight w:val="300"/>
        </w:trPr>
        <w:tc>
          <w:tcPr>
            <w:tcW w:w="9895" w:type="dxa"/>
            <w:gridSpan w:val="4"/>
          </w:tcPr>
          <w:p w:rsidR="00027B83" w:rsidRPr="005103E6" w:rsidRDefault="000B0897" w:rsidP="001E311A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027B83" w:rsidRPr="005103E6" w:rsidTr="005B3658">
        <w:trPr>
          <w:trHeight w:val="300"/>
        </w:trPr>
        <w:tc>
          <w:tcPr>
            <w:tcW w:w="3058" w:type="dxa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837" w:type="dxa"/>
            <w:gridSpan w:val="3"/>
          </w:tcPr>
          <w:p w:rsidR="00027B83" w:rsidRPr="005103E6" w:rsidRDefault="000B0897">
            <w:pPr>
              <w:rPr>
                <w:rFonts w:ascii="Arial" w:hAnsi="Arial" w:cs="Arial"/>
                <w:color w:val="000000"/>
                <w:kern w:val="2"/>
                <w:szCs w:val="24"/>
                <w:shd w:val="clear" w:color="auto" w:fill="FFFFFF"/>
              </w:rPr>
            </w:pPr>
            <w:r w:rsidRPr="005103E6">
              <w:rPr>
                <w:rFonts w:ascii="Arial" w:hAnsi="Arial" w:cs="Arial"/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:rsidR="00027B83" w:rsidRPr="005103E6" w:rsidRDefault="00027B83">
            <w:pPr>
              <w:rPr>
                <w:rFonts w:ascii="Arial" w:hAnsi="Arial" w:cs="Arial"/>
                <w:color w:val="000000"/>
                <w:kern w:val="2"/>
                <w:szCs w:val="24"/>
                <w:shd w:val="clear" w:color="auto" w:fill="FFFFFF"/>
              </w:rPr>
            </w:pPr>
          </w:p>
          <w:p w:rsidR="00027B83" w:rsidRPr="005103E6" w:rsidRDefault="00027B83" w:rsidP="001E311A">
            <w:pPr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58" w:type="dxa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837" w:type="dxa"/>
            <w:gridSpan w:val="3"/>
          </w:tcPr>
          <w:p w:rsidR="00027B83" w:rsidRPr="005103E6" w:rsidRDefault="000B0897">
            <w:pPr>
              <w:rPr>
                <w:rFonts w:ascii="Arial" w:hAnsi="Arial" w:cs="Arial"/>
                <w:color w:val="000000"/>
                <w:kern w:val="2"/>
                <w:szCs w:val="24"/>
                <w:shd w:val="clear" w:color="auto" w:fill="FFFFFF"/>
              </w:rPr>
            </w:pPr>
            <w:r w:rsidRPr="005103E6">
              <w:rPr>
                <w:rFonts w:ascii="Arial" w:hAnsi="Arial" w:cs="Arial"/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:rsidR="00027B83" w:rsidRPr="005103E6" w:rsidRDefault="00027B83">
            <w:pPr>
              <w:rPr>
                <w:rFonts w:ascii="Arial" w:hAnsi="Arial" w:cs="Arial"/>
                <w:color w:val="000000"/>
                <w:kern w:val="2"/>
                <w:szCs w:val="24"/>
              </w:rPr>
            </w:pPr>
          </w:p>
          <w:p w:rsidR="00027B83" w:rsidRPr="005103E6" w:rsidRDefault="00027B83">
            <w:pPr>
              <w:rPr>
                <w:rFonts w:ascii="Arial" w:hAnsi="Arial" w:cs="Arial"/>
                <w:color w:val="0070C0"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9895" w:type="dxa"/>
            <w:gridSpan w:val="4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14. BENDRŲJŲ SĄLYGŲ PAKEITIMAI IR PAPILDYMAI </w:t>
            </w:r>
          </w:p>
          <w:p w:rsidR="00027B83" w:rsidRPr="005103E6" w:rsidRDefault="00027B83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58" w:type="dxa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837" w:type="dxa"/>
            <w:gridSpan w:val="3"/>
          </w:tcPr>
          <w:p w:rsidR="00027B83" w:rsidRPr="005103E6" w:rsidRDefault="001E311A" w:rsidP="001E311A">
            <w:pPr>
              <w:rPr>
                <w:rFonts w:ascii="Arial" w:hAnsi="Arial" w:cs="Arial"/>
                <w:kern w:val="2"/>
                <w:szCs w:val="24"/>
              </w:rPr>
            </w:pPr>
            <w:r w:rsidRPr="001E311A">
              <w:rPr>
                <w:rFonts w:ascii="Arial" w:hAnsi="Arial" w:cs="Arial"/>
                <w:kern w:val="2"/>
                <w:szCs w:val="24"/>
              </w:rPr>
              <w:t xml:space="preserve">Netaikoma </w:t>
            </w:r>
          </w:p>
        </w:tc>
      </w:tr>
      <w:tr w:rsidR="00027B83" w:rsidRPr="005103E6" w:rsidTr="005B3658">
        <w:trPr>
          <w:trHeight w:val="300"/>
        </w:trPr>
        <w:tc>
          <w:tcPr>
            <w:tcW w:w="3058" w:type="dxa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14.2.</w:t>
            </w:r>
          </w:p>
        </w:tc>
        <w:tc>
          <w:tcPr>
            <w:tcW w:w="6837" w:type="dxa"/>
            <w:gridSpan w:val="3"/>
          </w:tcPr>
          <w:p w:rsidR="00027B83" w:rsidRPr="005103E6" w:rsidRDefault="001E311A">
            <w:pPr>
              <w:rPr>
                <w:rFonts w:ascii="Arial" w:hAnsi="Arial" w:cs="Arial"/>
                <w:kern w:val="2"/>
                <w:szCs w:val="24"/>
              </w:rPr>
            </w:pPr>
            <w:r w:rsidRPr="001E311A">
              <w:rPr>
                <w:rFonts w:ascii="Arial" w:hAnsi="Arial" w:cs="Arial"/>
                <w:kern w:val="2"/>
                <w:szCs w:val="24"/>
              </w:rPr>
              <w:t>Netaikoma</w:t>
            </w:r>
          </w:p>
        </w:tc>
      </w:tr>
      <w:tr w:rsidR="00027B83" w:rsidRPr="005103E6" w:rsidTr="005B3658">
        <w:trPr>
          <w:trHeight w:val="300"/>
        </w:trPr>
        <w:tc>
          <w:tcPr>
            <w:tcW w:w="3058" w:type="dxa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14.3.</w:t>
            </w:r>
          </w:p>
        </w:tc>
        <w:tc>
          <w:tcPr>
            <w:tcW w:w="6837" w:type="dxa"/>
            <w:gridSpan w:val="3"/>
          </w:tcPr>
          <w:p w:rsidR="00027B83" w:rsidRPr="005103E6" w:rsidRDefault="001E311A">
            <w:pPr>
              <w:rPr>
                <w:rFonts w:ascii="Arial" w:hAnsi="Arial" w:cs="Arial"/>
                <w:kern w:val="2"/>
                <w:szCs w:val="24"/>
              </w:rPr>
            </w:pPr>
            <w:r w:rsidRPr="001E311A">
              <w:rPr>
                <w:rFonts w:ascii="Arial" w:hAnsi="Arial" w:cs="Arial"/>
                <w:kern w:val="2"/>
                <w:szCs w:val="24"/>
              </w:rPr>
              <w:t>Netaikoma</w:t>
            </w:r>
          </w:p>
        </w:tc>
      </w:tr>
      <w:tr w:rsidR="00027B83" w:rsidRPr="005103E6" w:rsidTr="005B3658">
        <w:trPr>
          <w:trHeight w:val="300"/>
        </w:trPr>
        <w:tc>
          <w:tcPr>
            <w:tcW w:w="3058" w:type="dxa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14.4.</w:t>
            </w:r>
          </w:p>
        </w:tc>
        <w:tc>
          <w:tcPr>
            <w:tcW w:w="6837" w:type="dxa"/>
            <w:gridSpan w:val="3"/>
          </w:tcPr>
          <w:p w:rsidR="00027B83" w:rsidRPr="005103E6" w:rsidRDefault="001E311A">
            <w:pPr>
              <w:rPr>
                <w:rFonts w:ascii="Arial" w:hAnsi="Arial" w:cs="Arial"/>
                <w:color w:val="0070C0"/>
                <w:kern w:val="2"/>
                <w:szCs w:val="24"/>
              </w:rPr>
            </w:pPr>
            <w:r w:rsidRPr="001E311A">
              <w:rPr>
                <w:rFonts w:ascii="Arial" w:hAnsi="Arial" w:cs="Arial"/>
                <w:kern w:val="2"/>
                <w:szCs w:val="24"/>
              </w:rPr>
              <w:t>Netaikoma</w:t>
            </w:r>
          </w:p>
        </w:tc>
      </w:tr>
      <w:tr w:rsidR="00027B83" w:rsidRPr="005103E6" w:rsidTr="005B3658">
        <w:trPr>
          <w:trHeight w:val="300"/>
        </w:trPr>
        <w:tc>
          <w:tcPr>
            <w:tcW w:w="3058" w:type="dxa"/>
          </w:tcPr>
          <w:p w:rsidR="00027B83" w:rsidRPr="005103E6" w:rsidRDefault="000B0897">
            <w:pPr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14.5.</w:t>
            </w:r>
          </w:p>
        </w:tc>
        <w:tc>
          <w:tcPr>
            <w:tcW w:w="6837" w:type="dxa"/>
            <w:gridSpan w:val="3"/>
          </w:tcPr>
          <w:p w:rsidR="00027B83" w:rsidRPr="005103E6" w:rsidRDefault="000B0897" w:rsidP="001E311A">
            <w:pPr>
              <w:jc w:val="both"/>
              <w:rPr>
                <w:rFonts w:ascii="Arial" w:hAnsi="Arial" w:cs="Arial"/>
                <w:kern w:val="2"/>
                <w:szCs w:val="24"/>
              </w:rPr>
            </w:pPr>
            <w:r w:rsidRPr="005103E6">
              <w:rPr>
                <w:rFonts w:ascii="Arial" w:hAnsi="Arial" w:cs="Arial"/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:rsidRPr="005103E6" w:rsidTr="005B3658">
        <w:trPr>
          <w:trHeight w:val="300"/>
        </w:trPr>
        <w:tc>
          <w:tcPr>
            <w:tcW w:w="9895" w:type="dxa"/>
            <w:gridSpan w:val="4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lastRenderedPageBreak/>
              <w:t>15. SUTARTIES PRIEDAI</w:t>
            </w:r>
          </w:p>
        </w:tc>
      </w:tr>
      <w:tr w:rsidR="00027B83" w:rsidRPr="005103E6" w:rsidTr="005B3658">
        <w:trPr>
          <w:trHeight w:val="300"/>
        </w:trPr>
        <w:tc>
          <w:tcPr>
            <w:tcW w:w="3058" w:type="dxa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15.1. Priedas Nr. 1</w:t>
            </w:r>
          </w:p>
        </w:tc>
        <w:tc>
          <w:tcPr>
            <w:tcW w:w="6837" w:type="dxa"/>
            <w:gridSpan w:val="3"/>
          </w:tcPr>
          <w:p w:rsidR="00027B83" w:rsidRPr="005B3658" w:rsidRDefault="005B3658" w:rsidP="005B3658">
            <w:pPr>
              <w:rPr>
                <w:rFonts w:ascii="Arial" w:hAnsi="Arial" w:cs="Arial"/>
                <w:kern w:val="2"/>
                <w:szCs w:val="24"/>
              </w:rPr>
            </w:pPr>
            <w:r w:rsidRPr="005B3658">
              <w:rPr>
                <w:rFonts w:ascii="Arial" w:hAnsi="Arial" w:cs="Arial"/>
                <w:kern w:val="2"/>
                <w:szCs w:val="24"/>
              </w:rPr>
              <w:t>Techninė specifikacija</w:t>
            </w:r>
          </w:p>
        </w:tc>
      </w:tr>
      <w:tr w:rsidR="00027B83" w:rsidRPr="005103E6" w:rsidTr="005B3658">
        <w:trPr>
          <w:trHeight w:val="300"/>
        </w:trPr>
        <w:tc>
          <w:tcPr>
            <w:tcW w:w="3058" w:type="dxa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15.2. Priedas Nr. 2</w:t>
            </w:r>
          </w:p>
        </w:tc>
        <w:tc>
          <w:tcPr>
            <w:tcW w:w="6837" w:type="dxa"/>
            <w:gridSpan w:val="3"/>
          </w:tcPr>
          <w:p w:rsidR="00027B83" w:rsidRPr="005B3658" w:rsidRDefault="005B3658" w:rsidP="005B3658">
            <w:pPr>
              <w:rPr>
                <w:rFonts w:ascii="Arial" w:hAnsi="Arial" w:cs="Arial"/>
                <w:kern w:val="2"/>
                <w:szCs w:val="24"/>
              </w:rPr>
            </w:pPr>
            <w:r w:rsidRPr="005B3658">
              <w:rPr>
                <w:rFonts w:ascii="Arial" w:hAnsi="Arial" w:cs="Arial"/>
                <w:kern w:val="2"/>
                <w:szCs w:val="24"/>
              </w:rPr>
              <w:t xml:space="preserve">Pasiūlymas </w:t>
            </w:r>
          </w:p>
        </w:tc>
      </w:tr>
      <w:tr w:rsidR="00027B83" w:rsidRPr="005103E6" w:rsidTr="005B3658">
        <w:trPr>
          <w:trHeight w:val="300"/>
        </w:trPr>
        <w:tc>
          <w:tcPr>
            <w:tcW w:w="3058" w:type="dxa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15.3. Priedas Nr. 3</w:t>
            </w:r>
          </w:p>
        </w:tc>
        <w:tc>
          <w:tcPr>
            <w:tcW w:w="6837" w:type="dxa"/>
            <w:gridSpan w:val="3"/>
          </w:tcPr>
          <w:p w:rsidR="00027B83" w:rsidRPr="005103E6" w:rsidRDefault="00027B83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58" w:type="dxa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15.4. Priedas Nr. 4</w:t>
            </w:r>
          </w:p>
        </w:tc>
        <w:tc>
          <w:tcPr>
            <w:tcW w:w="6837" w:type="dxa"/>
            <w:gridSpan w:val="3"/>
          </w:tcPr>
          <w:p w:rsidR="00027B83" w:rsidRPr="005103E6" w:rsidRDefault="00027B83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</w:p>
        </w:tc>
      </w:tr>
      <w:tr w:rsidR="00027B83" w:rsidRPr="005103E6" w:rsidTr="005B3658">
        <w:trPr>
          <w:trHeight w:val="300"/>
        </w:trPr>
        <w:tc>
          <w:tcPr>
            <w:tcW w:w="3058" w:type="dxa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15.5. Priedas Nr. 5</w:t>
            </w:r>
          </w:p>
        </w:tc>
        <w:tc>
          <w:tcPr>
            <w:tcW w:w="6837" w:type="dxa"/>
            <w:gridSpan w:val="3"/>
          </w:tcPr>
          <w:p w:rsidR="00027B83" w:rsidRPr="005103E6" w:rsidRDefault="00027B83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</w:p>
        </w:tc>
      </w:tr>
      <w:tr w:rsidR="00027B83" w:rsidRPr="005103E6" w:rsidTr="005B3658">
        <w:tc>
          <w:tcPr>
            <w:tcW w:w="9895" w:type="dxa"/>
            <w:gridSpan w:val="4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16. ŠALIŲ ATSTOVŲ PARAŠAI</w:t>
            </w:r>
          </w:p>
        </w:tc>
      </w:tr>
      <w:tr w:rsidR="00027B83" w:rsidRPr="005103E6" w:rsidTr="005B3658">
        <w:tc>
          <w:tcPr>
            <w:tcW w:w="5224" w:type="dxa"/>
            <w:gridSpan w:val="3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PIRKĖJAS</w:t>
            </w:r>
          </w:p>
        </w:tc>
        <w:tc>
          <w:tcPr>
            <w:tcW w:w="4671" w:type="dxa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kern w:val="2"/>
                <w:szCs w:val="24"/>
              </w:rPr>
              <w:t>TIEKĖJAS</w:t>
            </w:r>
          </w:p>
        </w:tc>
      </w:tr>
      <w:tr w:rsidR="00027B83" w:rsidRPr="005103E6" w:rsidTr="005B3658">
        <w:tc>
          <w:tcPr>
            <w:tcW w:w="5224" w:type="dxa"/>
            <w:gridSpan w:val="3"/>
          </w:tcPr>
          <w:p w:rsidR="00027B83" w:rsidRPr="001E311A" w:rsidRDefault="001E311A" w:rsidP="001E311A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  <w:r w:rsidRPr="001E311A">
              <w:rPr>
                <w:rFonts w:ascii="Arial" w:hAnsi="Arial" w:cs="Arial"/>
                <w:kern w:val="2"/>
                <w:szCs w:val="24"/>
              </w:rPr>
              <w:t xml:space="preserve">Prienų r. Veiverių Tomo Žilinsko gimnazijos direktorė Audronė </w:t>
            </w:r>
            <w:proofErr w:type="spellStart"/>
            <w:r w:rsidRPr="001E311A">
              <w:rPr>
                <w:rFonts w:ascii="Arial" w:hAnsi="Arial" w:cs="Arial"/>
                <w:kern w:val="2"/>
                <w:szCs w:val="24"/>
              </w:rPr>
              <w:t>Raibužienė</w:t>
            </w:r>
            <w:proofErr w:type="spellEnd"/>
            <w:r w:rsidRPr="001E311A">
              <w:rPr>
                <w:rFonts w:ascii="Arial" w:hAnsi="Arial" w:cs="Arial"/>
                <w:kern w:val="2"/>
                <w:szCs w:val="24"/>
              </w:rPr>
              <w:t xml:space="preserve"> </w:t>
            </w:r>
          </w:p>
        </w:tc>
        <w:tc>
          <w:tcPr>
            <w:tcW w:w="4671" w:type="dxa"/>
          </w:tcPr>
          <w:p w:rsidR="00027B83" w:rsidRPr="005103E6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5103E6">
              <w:rPr>
                <w:rFonts w:ascii="Arial" w:hAnsi="Arial" w:cs="Arial"/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:rsidRPr="005103E6" w:rsidTr="005B3658">
        <w:tc>
          <w:tcPr>
            <w:tcW w:w="5224" w:type="dxa"/>
            <w:gridSpan w:val="3"/>
          </w:tcPr>
          <w:p w:rsidR="00027B83" w:rsidRPr="001E311A" w:rsidRDefault="00027B83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</w:p>
          <w:p w:rsidR="00027B83" w:rsidRPr="001E311A" w:rsidRDefault="000B0897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  <w:r w:rsidRPr="001E311A">
              <w:rPr>
                <w:rFonts w:ascii="Arial" w:hAnsi="Arial" w:cs="Arial"/>
                <w:b/>
                <w:kern w:val="2"/>
                <w:szCs w:val="24"/>
              </w:rPr>
              <w:t>(parašas)</w:t>
            </w:r>
          </w:p>
          <w:p w:rsidR="00027B83" w:rsidRPr="001E311A" w:rsidRDefault="00027B83">
            <w:pPr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</w:p>
        </w:tc>
        <w:tc>
          <w:tcPr>
            <w:tcW w:w="4671" w:type="dxa"/>
          </w:tcPr>
          <w:p w:rsidR="00027B83" w:rsidRPr="005103E6" w:rsidRDefault="00027B83">
            <w:pPr>
              <w:jc w:val="center"/>
              <w:rPr>
                <w:rFonts w:ascii="Arial" w:hAnsi="Arial" w:cs="Arial"/>
                <w:b/>
                <w:color w:val="4472C4"/>
                <w:kern w:val="2"/>
                <w:szCs w:val="24"/>
              </w:rPr>
            </w:pPr>
          </w:p>
          <w:p w:rsidR="00027B83" w:rsidRPr="005103E6" w:rsidRDefault="000B0897">
            <w:pPr>
              <w:jc w:val="center"/>
              <w:rPr>
                <w:rFonts w:ascii="Arial" w:hAnsi="Arial" w:cs="Arial"/>
                <w:b/>
                <w:color w:val="4472C4"/>
                <w:kern w:val="2"/>
                <w:szCs w:val="24"/>
              </w:rPr>
            </w:pPr>
            <w:r w:rsidRPr="005103E6">
              <w:rPr>
                <w:rFonts w:ascii="Arial" w:hAnsi="Arial" w:cs="Arial"/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:rsidR="00027B83" w:rsidRPr="005103E6" w:rsidRDefault="00027B83">
      <w:pPr>
        <w:rPr>
          <w:rFonts w:ascii="Arial" w:hAnsi="Arial" w:cs="Arial"/>
          <w:szCs w:val="24"/>
        </w:rPr>
      </w:pPr>
    </w:p>
    <w:sectPr w:rsidR="00027B83" w:rsidRPr="005103E6">
      <w:headerReference w:type="default" r:id="rId10"/>
      <w:footerReference w:type="default" r:id="rId11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9A3" w:rsidRDefault="003919A3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:rsidR="003919A3" w:rsidRDefault="003919A3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:rsidR="003919A3" w:rsidRDefault="003919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975" w:rsidRDefault="004F4975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9A3" w:rsidRDefault="003919A3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:rsidR="003919A3" w:rsidRDefault="003919A3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:rsidR="003919A3" w:rsidRDefault="003919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975" w:rsidRDefault="004F4975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484989">
      <w:rPr>
        <w:rFonts w:ascii="Arial" w:eastAsia="Arial" w:hAnsi="Arial" w:cs="Arial"/>
        <w:noProof/>
        <w:sz w:val="18"/>
        <w:szCs w:val="18"/>
      </w:rPr>
      <w:t>7</w:t>
    </w:r>
    <w:r>
      <w:rPr>
        <w:rFonts w:ascii="Arial" w:eastAsia="Arial" w:hAnsi="Arial" w:cs="Arial"/>
        <w:sz w:val="18"/>
        <w:szCs w:val="18"/>
      </w:rPr>
      <w:fldChar w:fldCharType="end"/>
    </w:r>
  </w:p>
  <w:p w:rsidR="004F4975" w:rsidRDefault="004F4975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E0C"/>
    <w:rsid w:val="00017CD6"/>
    <w:rsid w:val="00027B83"/>
    <w:rsid w:val="000B0897"/>
    <w:rsid w:val="001940AD"/>
    <w:rsid w:val="001E311A"/>
    <w:rsid w:val="002E4237"/>
    <w:rsid w:val="003919A3"/>
    <w:rsid w:val="0047344D"/>
    <w:rsid w:val="00484989"/>
    <w:rsid w:val="004F4975"/>
    <w:rsid w:val="005103E6"/>
    <w:rsid w:val="005A3251"/>
    <w:rsid w:val="005B3658"/>
    <w:rsid w:val="00706F62"/>
    <w:rsid w:val="008633DC"/>
    <w:rsid w:val="008C092C"/>
    <w:rsid w:val="009728BC"/>
    <w:rsid w:val="00B51ED2"/>
    <w:rsid w:val="00B7169D"/>
    <w:rsid w:val="00C74AD4"/>
    <w:rsid w:val="00D87D8C"/>
    <w:rsid w:val="00DA4E0C"/>
    <w:rsid w:val="00F06E4D"/>
    <w:rsid w:val="00F6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D600BC3840EF44BE11584887F9F397" ma:contentTypeVersion="4" ma:contentTypeDescription="Create a new document." ma:contentTypeScope="" ma:versionID="00606ccca5ee471f0c8a07b318fe8640">
  <xsd:schema xmlns:xsd="http://www.w3.org/2001/XMLSchema" xmlns:xs="http://www.w3.org/2001/XMLSchema" xmlns:p="http://schemas.microsoft.com/office/2006/metadata/properties" xmlns:ns2="62e90ab1-78a9-4a21-a9db-ceec2cdde783" targetNamespace="http://schemas.microsoft.com/office/2006/metadata/properties" ma:root="true" ma:fieldsID="edbdd09dd54f8490d5279c53e1e53336" ns2:_="">
    <xsd:import namespace="62e90ab1-78a9-4a21-a9db-ceec2cdde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90ab1-78a9-4a21-a9db-ceec2cdde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5BD0EC-7A33-411F-85A3-E191794C9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90ab1-78a9-4a21-a9db-ceec2cdde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19C25E-9AEE-4643-93B8-08C853C99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1732</Words>
  <Characters>9879</Characters>
  <Application>Microsoft Office Word</Application>
  <DocSecurity>0</DocSecurity>
  <Lines>82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GiedreAu</cp:lastModifiedBy>
  <cp:revision>11</cp:revision>
  <cp:lastPrinted>2017-06-29T23:42:00Z</cp:lastPrinted>
  <dcterms:created xsi:type="dcterms:W3CDTF">2025-02-10T13:20:00Z</dcterms:created>
  <dcterms:modified xsi:type="dcterms:W3CDTF">2025-02-12T13:05:00Z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0x010100D1D600BC3840EF44BE11584887F9F397</vt:lpwstr>
  </property>
  <property fmtid="{D5CDD505-2E9C-101B-9397-08002B2CF9AE}" pid="3" name="MediaServiceImageTags">
    <vt:lpwstr/>
  </property>
</Properties>
</file>